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BC" w:rsidRPr="00063CA0" w:rsidRDefault="00A9713A" w:rsidP="002A0C13">
      <w:pPr>
        <w:ind w:left="720" w:hanging="720"/>
        <w:rPr>
          <w:b/>
          <w:iCs/>
          <w:color w:val="000000" w:themeColor="text1"/>
          <w:szCs w:val="24"/>
        </w:rPr>
      </w:pPr>
      <w:bookmarkStart w:id="0" w:name="_GoBack"/>
      <w:bookmarkEnd w:id="0"/>
      <w:r w:rsidRPr="00063CA0">
        <w:rPr>
          <w:b/>
          <w:iCs/>
          <w:color w:val="000000" w:themeColor="text1"/>
          <w:szCs w:val="24"/>
        </w:rPr>
        <w:t>Applicants must complete this form, in accordance with the guidelines, in order to be considered eligible for funding from the Gulf Area Community Social Development Trust.</w:t>
      </w:r>
    </w:p>
    <w:p w:rsidR="0023417B" w:rsidRDefault="0023417B" w:rsidP="002A0C13">
      <w:pPr>
        <w:ind w:left="720" w:hanging="720"/>
        <w:rPr>
          <w:b/>
          <w:i/>
          <w:iCs/>
          <w:color w:val="FF0000"/>
          <w:szCs w:val="24"/>
        </w:rPr>
      </w:pPr>
      <w:r w:rsidRPr="00063CA0">
        <w:rPr>
          <w:b/>
          <w:i/>
          <w:iCs/>
          <w:color w:val="FF0000"/>
          <w:szCs w:val="24"/>
          <w:u w:val="single"/>
        </w:rPr>
        <w:t>Note</w:t>
      </w:r>
      <w:r w:rsidRPr="00063CA0">
        <w:rPr>
          <w:b/>
          <w:i/>
          <w:iCs/>
          <w:color w:val="FF0000"/>
          <w:szCs w:val="24"/>
        </w:rPr>
        <w:t>:</w:t>
      </w:r>
      <w:r w:rsidRPr="00063CA0">
        <w:rPr>
          <w:b/>
          <w:i/>
          <w:iCs/>
          <w:color w:val="FF0000"/>
          <w:szCs w:val="24"/>
        </w:rPr>
        <w:tab/>
        <w:t>The proposed project must service the communities of Burke Shire Council, Carpentaria Shire Council, Doomadgee Aboriginal Shire Council and Mornington Shire Council.</w:t>
      </w:r>
    </w:p>
    <w:p w:rsidR="001C0007" w:rsidRPr="00063CA0" w:rsidRDefault="002A0C13" w:rsidP="00456D90">
      <w:pPr>
        <w:tabs>
          <w:tab w:val="left" w:pos="7586"/>
        </w:tabs>
        <w:rPr>
          <w:b/>
          <w:i/>
          <w:iCs/>
          <w:color w:val="FF0000"/>
          <w:szCs w:val="24"/>
        </w:rPr>
      </w:pPr>
      <w:r>
        <w:rPr>
          <w:b/>
          <w:i/>
          <w:iCs/>
          <w:color w:val="FF0000"/>
          <w:szCs w:val="24"/>
        </w:rPr>
        <w:t>M</w:t>
      </w:r>
      <w:r w:rsidR="001C0007">
        <w:rPr>
          <w:b/>
          <w:i/>
          <w:iCs/>
          <w:color w:val="FF0000"/>
          <w:szCs w:val="24"/>
        </w:rPr>
        <w:t xml:space="preserve">aximum of $30,000 per application. </w:t>
      </w:r>
      <w:r>
        <w:rPr>
          <w:b/>
          <w:i/>
          <w:iCs/>
          <w:color w:val="FF0000"/>
          <w:szCs w:val="24"/>
        </w:rPr>
        <w:t>Late applications will not be accepted.</w:t>
      </w:r>
      <w:r w:rsidR="00456D90">
        <w:rPr>
          <w:b/>
          <w:i/>
          <w:iCs/>
          <w:color w:val="FF0000"/>
          <w:szCs w:val="24"/>
        </w:rPr>
        <w:tab/>
      </w:r>
    </w:p>
    <w:p w:rsidR="004001CD" w:rsidRDefault="004001CD" w:rsidP="006C7497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 w:rsidRPr="006C7497">
        <w:rPr>
          <w:rFonts w:eastAsia="Times New Roman" w:cs="Calibri"/>
          <w:b/>
          <w:smallCaps/>
          <w:sz w:val="28"/>
          <w:szCs w:val="28"/>
        </w:rPr>
        <w:t xml:space="preserve">SECTION </w:t>
      </w:r>
      <w:r w:rsidR="00F941A8" w:rsidRPr="006C7497">
        <w:rPr>
          <w:rFonts w:eastAsia="Times New Roman" w:cs="Calibri"/>
          <w:b/>
          <w:smallCaps/>
          <w:sz w:val="28"/>
          <w:szCs w:val="28"/>
        </w:rPr>
        <w:t>1 – Applicant Information</w:t>
      </w:r>
    </w:p>
    <w:p w:rsidR="006C7497" w:rsidRPr="006C7497" w:rsidRDefault="006C7497" w:rsidP="006C7497">
      <w:pPr>
        <w:spacing w:before="0" w:after="0"/>
        <w:jc w:val="both"/>
        <w:rPr>
          <w:rFonts w:eastAsia="Times New Roman" w:cs="Calibri"/>
          <w:b/>
          <w:smallCap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893"/>
        <w:gridCol w:w="2087"/>
        <w:gridCol w:w="3540"/>
      </w:tblGrid>
      <w:tr w:rsidR="004001CD" w:rsidRPr="004001CD" w:rsidTr="00D3667E">
        <w:tc>
          <w:tcPr>
            <w:tcW w:w="6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Name of Organisation:</w:t>
            </w:r>
          </w:p>
        </w:tc>
        <w:tc>
          <w:tcPr>
            <w:tcW w:w="3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ABN:</w:t>
            </w:r>
          </w:p>
        </w:tc>
      </w:tr>
      <w:tr w:rsidR="004001CD" w:rsidRPr="004001CD" w:rsidTr="00D3667E">
        <w:tc>
          <w:tcPr>
            <w:tcW w:w="6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Postal Address:</w:t>
            </w:r>
          </w:p>
        </w:tc>
        <w:tc>
          <w:tcPr>
            <w:tcW w:w="3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Tel:</w:t>
            </w:r>
          </w:p>
        </w:tc>
      </w:tr>
      <w:tr w:rsidR="004001CD" w:rsidRPr="004001CD" w:rsidTr="00D3667E">
        <w:tc>
          <w:tcPr>
            <w:tcW w:w="6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Street Address:</w:t>
            </w:r>
          </w:p>
        </w:tc>
        <w:tc>
          <w:tcPr>
            <w:tcW w:w="3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Fax:</w:t>
            </w:r>
          </w:p>
        </w:tc>
      </w:tr>
      <w:tr w:rsidR="004001CD" w:rsidRPr="004001CD" w:rsidTr="00D3667E">
        <w:tc>
          <w:tcPr>
            <w:tcW w:w="6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Contact Person:</w:t>
            </w:r>
          </w:p>
        </w:tc>
        <w:tc>
          <w:tcPr>
            <w:tcW w:w="3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Tel:</w:t>
            </w:r>
          </w:p>
        </w:tc>
      </w:tr>
      <w:tr w:rsidR="004001CD" w:rsidRPr="004001CD" w:rsidTr="00D3667E">
        <w:tc>
          <w:tcPr>
            <w:tcW w:w="612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Position:</w:t>
            </w:r>
          </w:p>
        </w:tc>
        <w:tc>
          <w:tcPr>
            <w:tcW w:w="36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4001CD" w:rsidRPr="004001CD" w:rsidRDefault="004001CD">
            <w:pPr>
              <w:spacing w:before="16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Email:</w:t>
            </w:r>
          </w:p>
        </w:tc>
      </w:tr>
      <w:tr w:rsidR="004001CD" w:rsidRPr="004001CD" w:rsidTr="00D3667E">
        <w:tc>
          <w:tcPr>
            <w:tcW w:w="974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01CD" w:rsidRPr="004001CD" w:rsidRDefault="004001CD">
            <w:pPr>
              <w:spacing w:before="80"/>
              <w:rPr>
                <w:rFonts w:asciiTheme="minorHAnsi" w:hAnsiTheme="minorHAnsi" w:cstheme="minorHAnsi"/>
                <w:b/>
              </w:rPr>
            </w:pPr>
            <w:r w:rsidRPr="004001CD">
              <w:rPr>
                <w:rFonts w:asciiTheme="minorHAnsi" w:hAnsiTheme="minorHAnsi" w:cstheme="minorHAnsi"/>
                <w:b/>
              </w:rPr>
              <w:t>Organisational Information</w:t>
            </w:r>
          </w:p>
          <w:p w:rsidR="004001CD" w:rsidRPr="004001CD" w:rsidRDefault="004001CD">
            <w:pPr>
              <w:spacing w:before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  <w:i/>
              </w:rPr>
              <w:t>A brief overview of the organisation including mission or purpose and activities undertaken</w:t>
            </w:r>
            <w:r w:rsidRPr="004001CD">
              <w:rPr>
                <w:rFonts w:asciiTheme="minorHAnsi" w:hAnsiTheme="minorHAnsi" w:cstheme="minorHAnsi"/>
                <w:b/>
              </w:rPr>
              <w:t>.</w:t>
            </w:r>
            <w:r w:rsidRPr="004001CD">
              <w:rPr>
                <w:rFonts w:asciiTheme="minorHAnsi" w:hAnsiTheme="minorHAnsi" w:cstheme="minorHAnsi"/>
              </w:rPr>
              <w:t xml:space="preserve"> (100 words max)</w:t>
            </w:r>
          </w:p>
          <w:p w:rsidR="004001CD" w:rsidRPr="004001CD" w:rsidRDefault="004001CD">
            <w:pPr>
              <w:rPr>
                <w:rFonts w:asciiTheme="minorHAnsi" w:hAnsiTheme="minorHAnsi" w:cstheme="minorHAnsi"/>
              </w:rPr>
            </w:pPr>
          </w:p>
          <w:p w:rsidR="004001CD" w:rsidRPr="004001CD" w:rsidRDefault="004001CD">
            <w:pPr>
              <w:rPr>
                <w:rFonts w:asciiTheme="minorHAnsi" w:hAnsiTheme="minorHAnsi" w:cstheme="minorHAnsi"/>
              </w:rPr>
            </w:pPr>
          </w:p>
          <w:p w:rsidR="004001CD" w:rsidRPr="004001CD" w:rsidRDefault="004001CD">
            <w:pPr>
              <w:rPr>
                <w:rFonts w:asciiTheme="minorHAnsi" w:hAnsiTheme="minorHAnsi" w:cstheme="minorHAnsi"/>
              </w:rPr>
            </w:pPr>
          </w:p>
          <w:p w:rsidR="001C0007" w:rsidRPr="004001CD" w:rsidRDefault="001C0007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4001CD" w:rsidRPr="004001CD" w:rsidTr="00D3667E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001CD" w:rsidRPr="004001CD" w:rsidRDefault="004001CD">
            <w:pPr>
              <w:spacing w:before="160" w:after="160"/>
              <w:jc w:val="right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What is the approximate annual revenue generated by the organisation?</w:t>
            </w:r>
          </w:p>
        </w:tc>
        <w:tc>
          <w:tcPr>
            <w:tcW w:w="57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01CD" w:rsidRPr="004001CD" w:rsidRDefault="004001CD">
            <w:pPr>
              <w:spacing w:before="160" w:after="160"/>
              <w:rPr>
                <w:rFonts w:asciiTheme="minorHAnsi" w:hAnsiTheme="minorHAnsi" w:cstheme="minorHAnsi"/>
              </w:rPr>
            </w:pPr>
          </w:p>
        </w:tc>
      </w:tr>
      <w:tr w:rsidR="004001CD" w:rsidRPr="004001CD" w:rsidTr="00D3667E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4001CD" w:rsidRPr="004001CD" w:rsidRDefault="004001CD">
            <w:pPr>
              <w:spacing w:before="160" w:after="160"/>
              <w:jc w:val="right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Amount ($) being requested (GST exclusive)</w:t>
            </w:r>
          </w:p>
        </w:tc>
        <w:tc>
          <w:tcPr>
            <w:tcW w:w="57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4001CD" w:rsidRPr="004001CD" w:rsidRDefault="004001CD">
            <w:pPr>
              <w:spacing w:before="160" w:after="160"/>
              <w:rPr>
                <w:rFonts w:asciiTheme="minorHAnsi" w:hAnsiTheme="minorHAnsi" w:cstheme="minorHAnsi"/>
              </w:rPr>
            </w:pPr>
          </w:p>
        </w:tc>
      </w:tr>
      <w:tr w:rsidR="006306C8" w:rsidRPr="004001CD" w:rsidTr="00D3667E">
        <w:tc>
          <w:tcPr>
            <w:tcW w:w="396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23417B" w:rsidRPr="004001CD" w:rsidRDefault="006306C8" w:rsidP="0023417B">
            <w:pPr>
              <w:spacing w:before="160" w:after="16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Project for which funding is requested</w:t>
            </w:r>
          </w:p>
        </w:tc>
        <w:tc>
          <w:tcPr>
            <w:tcW w:w="5777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6306C8" w:rsidRPr="004001CD" w:rsidRDefault="006306C8">
            <w:pPr>
              <w:spacing w:before="160" w:after="160"/>
              <w:rPr>
                <w:rFonts w:asciiTheme="minorHAnsi" w:hAnsiTheme="minorHAnsi" w:cstheme="minorHAnsi"/>
              </w:rPr>
            </w:pPr>
          </w:p>
        </w:tc>
      </w:tr>
    </w:tbl>
    <w:p w:rsidR="0023417B" w:rsidRDefault="0023417B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81687E" w:rsidRPr="00D3667E" w:rsidRDefault="00EE1CE9" w:rsidP="00D3667E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lastRenderedPageBreak/>
        <w:t>What to do if your Organisation does not hold Deductible Gift Recipient (DGR) status</w:t>
      </w:r>
    </w:p>
    <w:p w:rsidR="00EE1CE9" w:rsidRDefault="00EE1CE9" w:rsidP="009548C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be eligible for a grant from Queensland Community Foundation organisations must hold Deductible Gift Recipient (DGR) status as endorsed by the Australian Tax Office.  To check if your organisation has DGR status</w:t>
      </w:r>
      <w:r w:rsidR="00263D92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please go to </w:t>
      </w:r>
      <w:hyperlink r:id="rId8" w:history="1">
        <w:r w:rsidRPr="001339B9">
          <w:rPr>
            <w:rStyle w:val="Hyperlink"/>
            <w:rFonts w:asciiTheme="minorHAnsi" w:hAnsiTheme="minorHAnsi" w:cstheme="minorHAnsi"/>
          </w:rPr>
          <w:t>http://abr.business.gov.au/</w:t>
        </w:r>
      </w:hyperlink>
      <w:r>
        <w:rPr>
          <w:rFonts w:asciiTheme="minorHAnsi" w:hAnsiTheme="minorHAnsi" w:cstheme="minorHAnsi"/>
        </w:rPr>
        <w:t xml:space="preserve"> and </w:t>
      </w:r>
      <w:r w:rsidR="00CA07C3">
        <w:rPr>
          <w:rFonts w:asciiTheme="minorHAnsi" w:hAnsiTheme="minorHAnsi" w:cstheme="minorHAnsi"/>
        </w:rPr>
        <w:t>enter</w:t>
      </w:r>
      <w:r>
        <w:rPr>
          <w:rFonts w:asciiTheme="minorHAnsi" w:hAnsiTheme="minorHAnsi" w:cstheme="minorHAnsi"/>
        </w:rPr>
        <w:t xml:space="preserve"> the organisation’s ABN number.</w:t>
      </w:r>
    </w:p>
    <w:p w:rsidR="00263D92" w:rsidRDefault="009548C9" w:rsidP="009548C9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the event your organisation does </w:t>
      </w:r>
      <w:r w:rsidRPr="009548C9">
        <w:rPr>
          <w:rFonts w:asciiTheme="minorHAnsi" w:hAnsiTheme="minorHAnsi" w:cstheme="minorHAnsi"/>
          <w:b/>
        </w:rPr>
        <w:t>NOT</w:t>
      </w:r>
      <w:r>
        <w:rPr>
          <w:rFonts w:asciiTheme="minorHAnsi" w:hAnsiTheme="minorHAnsi" w:cstheme="minorHAnsi"/>
        </w:rPr>
        <w:t xml:space="preserve"> hold the appropriate tax status you will be required to secure a</w:t>
      </w:r>
      <w:r w:rsidR="0043077B" w:rsidRPr="000B17E0">
        <w:rPr>
          <w:rFonts w:asciiTheme="minorHAnsi" w:hAnsiTheme="minorHAnsi" w:cstheme="minorHAnsi"/>
        </w:rPr>
        <w:t xml:space="preserve"> funding partner</w:t>
      </w:r>
      <w:r>
        <w:rPr>
          <w:rFonts w:asciiTheme="minorHAnsi" w:hAnsiTheme="minorHAnsi" w:cstheme="minorHAnsi"/>
        </w:rPr>
        <w:t xml:space="preserve"> </w:t>
      </w:r>
      <w:r w:rsidRPr="00263D92">
        <w:rPr>
          <w:rFonts w:asciiTheme="minorHAnsi" w:hAnsiTheme="minorHAnsi" w:cstheme="minorHAnsi"/>
          <w:u w:val="single"/>
        </w:rPr>
        <w:t>prior</w:t>
      </w:r>
      <w:r>
        <w:rPr>
          <w:rFonts w:asciiTheme="minorHAnsi" w:hAnsiTheme="minorHAnsi" w:cstheme="minorHAnsi"/>
        </w:rPr>
        <w:t xml:space="preserve"> to submitting your application for funding</w:t>
      </w:r>
      <w:r w:rsidR="0043077B" w:rsidRPr="000B17E0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 T</w:t>
      </w:r>
      <w:r w:rsidR="0043077B" w:rsidRPr="000B17E0">
        <w:rPr>
          <w:rFonts w:asciiTheme="minorHAnsi" w:hAnsiTheme="minorHAnsi" w:cstheme="minorHAnsi"/>
        </w:rPr>
        <w:t xml:space="preserve">he </w:t>
      </w:r>
      <w:r w:rsidR="00263D92">
        <w:rPr>
          <w:rFonts w:asciiTheme="minorHAnsi" w:hAnsiTheme="minorHAnsi" w:cstheme="minorHAnsi"/>
        </w:rPr>
        <w:t>funding p</w:t>
      </w:r>
      <w:r w:rsidR="0043077B" w:rsidRPr="000B17E0">
        <w:rPr>
          <w:rFonts w:asciiTheme="minorHAnsi" w:hAnsiTheme="minorHAnsi" w:cstheme="minorHAnsi"/>
        </w:rPr>
        <w:t>artner will be responsible for accepting, administer</w:t>
      </w:r>
      <w:r w:rsidR="00CA07C3">
        <w:rPr>
          <w:rFonts w:asciiTheme="minorHAnsi" w:hAnsiTheme="minorHAnsi" w:cstheme="minorHAnsi"/>
        </w:rPr>
        <w:t>ing and reporting on the grant.</w:t>
      </w:r>
    </w:p>
    <w:p w:rsidR="0081687E" w:rsidRDefault="00CA07C3" w:rsidP="00094C8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provide below the relevant information rela</w:t>
      </w:r>
      <w:r w:rsidR="00263D92">
        <w:rPr>
          <w:rFonts w:asciiTheme="minorHAnsi" w:hAnsiTheme="minorHAnsi" w:cstheme="minorHAnsi"/>
        </w:rPr>
        <w:t>ting to the funding p</w:t>
      </w:r>
      <w:r>
        <w:rPr>
          <w:rFonts w:asciiTheme="minorHAnsi" w:hAnsiTheme="minorHAnsi" w:cstheme="minorHAnsi"/>
        </w:rPr>
        <w:t>artner.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021"/>
        <w:gridCol w:w="2601"/>
        <w:gridCol w:w="943"/>
        <w:gridCol w:w="992"/>
        <w:gridCol w:w="3963"/>
      </w:tblGrid>
      <w:tr w:rsidR="0081687E" w:rsidRPr="004001CD" w:rsidTr="00FB6AC5">
        <w:tc>
          <w:tcPr>
            <w:tcW w:w="36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687E" w:rsidRPr="004001CD" w:rsidRDefault="00551148" w:rsidP="0081687E">
            <w:pPr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Name of Funding Partner Organisation</w:t>
            </w:r>
          </w:p>
        </w:tc>
        <w:tc>
          <w:tcPr>
            <w:tcW w:w="58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687E" w:rsidRPr="004001CD" w:rsidRDefault="0081687E" w:rsidP="0081687E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81687E" w:rsidRPr="004001CD" w:rsidTr="00FB6AC5">
        <w:tc>
          <w:tcPr>
            <w:tcW w:w="36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hideMark/>
          </w:tcPr>
          <w:p w:rsidR="0081687E" w:rsidRPr="004001CD" w:rsidRDefault="00551148" w:rsidP="0081687E">
            <w:pPr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Funding Partner Organisation ABN</w:t>
            </w:r>
          </w:p>
        </w:tc>
        <w:tc>
          <w:tcPr>
            <w:tcW w:w="58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687E" w:rsidRPr="004001CD" w:rsidRDefault="0081687E" w:rsidP="0081687E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81687E" w:rsidRPr="004001CD" w:rsidTr="00FB6AC5">
        <w:tc>
          <w:tcPr>
            <w:tcW w:w="362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687E" w:rsidRPr="004001CD" w:rsidRDefault="00551148" w:rsidP="0081687E">
            <w:pPr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Contact Person</w:t>
            </w:r>
          </w:p>
        </w:tc>
        <w:tc>
          <w:tcPr>
            <w:tcW w:w="5898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81687E" w:rsidRPr="004001CD" w:rsidRDefault="0081687E" w:rsidP="0081687E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FB6AC5" w:rsidRPr="004001CD" w:rsidTr="00FB6AC5"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B6AC5" w:rsidRPr="004001CD" w:rsidRDefault="00FB6AC5" w:rsidP="0081687E">
            <w:pPr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Tel:</w:t>
            </w:r>
          </w:p>
        </w:tc>
        <w:tc>
          <w:tcPr>
            <w:tcW w:w="3544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B6AC5" w:rsidRPr="004001CD" w:rsidRDefault="00FB6AC5" w:rsidP="0081687E">
            <w:pPr>
              <w:spacing w:before="160"/>
              <w:rPr>
                <w:rFonts w:asciiTheme="minorHAnsi" w:hAnsiTheme="minorHAnsi" w:cstheme="minorHAnsi"/>
              </w:rPr>
            </w:pPr>
          </w:p>
        </w:tc>
        <w:tc>
          <w:tcPr>
            <w:tcW w:w="992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B6AC5" w:rsidRPr="004001CD" w:rsidRDefault="00FB6AC5" w:rsidP="0081687E">
            <w:pPr>
              <w:spacing w:before="1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Email:</w:t>
            </w:r>
          </w:p>
        </w:tc>
        <w:tc>
          <w:tcPr>
            <w:tcW w:w="396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FB6AC5" w:rsidRPr="004001CD" w:rsidRDefault="00FB6AC5" w:rsidP="0081687E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</w:tbl>
    <w:p w:rsidR="00CA07C3" w:rsidRDefault="00CA07C3" w:rsidP="00094C84">
      <w:pPr>
        <w:spacing w:before="0" w:after="0"/>
        <w:rPr>
          <w:rFonts w:asciiTheme="minorHAnsi" w:hAnsiTheme="minorHAnsi" w:cstheme="minorHAnsi"/>
          <w:b/>
          <w:sz w:val="24"/>
        </w:rPr>
      </w:pPr>
    </w:p>
    <w:p w:rsidR="00EE1CE9" w:rsidRPr="006C7497" w:rsidRDefault="00EE1CE9" w:rsidP="00EE1CE9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t>Checklist of Submission</w:t>
      </w:r>
    </w:p>
    <w:p w:rsidR="00EE1CE9" w:rsidRPr="00134C12" w:rsidRDefault="00CA07C3" w:rsidP="00EE1CE9">
      <w:pPr>
        <w:spacing w:before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When you have completed the application form please consult the checklist below to ensure that you have supplied all supporting documentation.</w:t>
      </w:r>
      <w:r w:rsidR="00EE1C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="00EE1CE9" w:rsidRPr="00134C12">
        <w:rPr>
          <w:rFonts w:asciiTheme="minorHAnsi" w:hAnsiTheme="minorHAnsi" w:cstheme="minorHAnsi"/>
        </w:rPr>
        <w:t>Where it is not available to you please provide an explanation.</w:t>
      </w:r>
    </w:p>
    <w:p w:rsidR="00EE1CE9" w:rsidRDefault="00EE1CE9" w:rsidP="00EE1CE9">
      <w:pPr>
        <w:pStyle w:val="ListParagraph"/>
        <w:spacing w:before="60"/>
        <w:ind w:left="0"/>
        <w:rPr>
          <w:rFonts w:asciiTheme="minorHAnsi" w:hAnsiTheme="minorHAnsi" w:cstheme="minorHAnsi"/>
        </w:rPr>
      </w:pPr>
    </w:p>
    <w:p w:rsidR="00EE1CE9" w:rsidRDefault="00EE1CE9" w:rsidP="00EE1CE9">
      <w:pPr>
        <w:pStyle w:val="ListParagraph"/>
        <w:spacing w:before="60"/>
        <w:ind w:left="0"/>
        <w:rPr>
          <w:rFonts w:asciiTheme="minorHAnsi" w:hAnsiTheme="minorHAnsi" w:cstheme="minorHAnsi"/>
        </w:rPr>
      </w:pPr>
    </w:p>
    <w:tbl>
      <w:tblPr>
        <w:tblStyle w:val="QICTableNoBorders"/>
        <w:tblW w:w="0" w:type="auto"/>
        <w:tblInd w:w="108" w:type="dxa"/>
        <w:tblLook w:val="04A0" w:firstRow="1" w:lastRow="0" w:firstColumn="1" w:lastColumn="0" w:noHBand="0" w:noVBand="1"/>
      </w:tblPr>
      <w:tblGrid>
        <w:gridCol w:w="419"/>
        <w:gridCol w:w="281"/>
        <w:gridCol w:w="8825"/>
      </w:tblGrid>
      <w:tr w:rsidR="00EE1CE9" w:rsidTr="009548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9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EE1CE9" w:rsidRPr="006306C8" w:rsidRDefault="00CA07C3" w:rsidP="00B36569">
            <w:pPr>
              <w:pStyle w:val="ListParagraph"/>
              <w:numPr>
                <w:ilvl w:val="0"/>
                <w:numId w:val="7"/>
              </w:numPr>
              <w:spacing w:before="60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Completed and signed application form.</w:t>
            </w:r>
          </w:p>
        </w:tc>
      </w:tr>
      <w:tr w:rsidR="009548C9" w:rsidRPr="006306C8" w:rsidTr="009548C9">
        <w:tc>
          <w:tcPr>
            <w:tcW w:w="426" w:type="dxa"/>
          </w:tcPr>
          <w:p w:rsidR="009548C9" w:rsidRPr="006306C8" w:rsidRDefault="009548C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283" w:type="dxa"/>
          </w:tcPr>
          <w:p w:rsidR="009548C9" w:rsidRPr="006306C8" w:rsidRDefault="009548C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9037" w:type="dxa"/>
          </w:tcPr>
          <w:p w:rsidR="009548C9" w:rsidRPr="006306C8" w:rsidRDefault="009548C9" w:rsidP="00B3656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  <w:sz w:val="4"/>
              </w:rPr>
            </w:pPr>
          </w:p>
        </w:tc>
      </w:tr>
      <w:tr w:rsidR="009548C9" w:rsidTr="009548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8C9" w:rsidRDefault="009548C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9548C9" w:rsidRPr="006306C8" w:rsidRDefault="009548C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9548C9" w:rsidRDefault="009548C9" w:rsidP="009548C9">
            <w:pPr>
              <w:pStyle w:val="ListParagraph"/>
              <w:numPr>
                <w:ilvl w:val="0"/>
                <w:numId w:val="7"/>
              </w:numPr>
              <w:spacing w:before="60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copy of the </w:t>
            </w:r>
            <w:r w:rsidRPr="004001CD">
              <w:rPr>
                <w:rFonts w:asciiTheme="minorHAnsi" w:hAnsiTheme="minorHAnsi" w:cstheme="minorHAnsi"/>
              </w:rPr>
              <w:t>Certification from the Australian Taxation Office (ATO) that</w:t>
            </w:r>
          </w:p>
          <w:p w:rsidR="009548C9" w:rsidRDefault="009548C9" w:rsidP="009548C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shows the ATO has endorsed your organisation’s Deductible Gift Recipient (DGR) tax status.</w:t>
            </w:r>
          </w:p>
        </w:tc>
      </w:tr>
      <w:tr w:rsidR="00EE1CE9" w:rsidRPr="006306C8" w:rsidTr="009548C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283" w:type="dxa"/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9037" w:type="dxa"/>
          </w:tcPr>
          <w:p w:rsidR="00EE1CE9" w:rsidRPr="006306C8" w:rsidRDefault="00EE1CE9" w:rsidP="00B3656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  <w:sz w:val="4"/>
              </w:rPr>
            </w:pPr>
          </w:p>
        </w:tc>
      </w:tr>
      <w:tr w:rsidR="00EE1CE9" w:rsidTr="009548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9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EE1CE9" w:rsidRPr="000B17E0" w:rsidRDefault="00EE1CE9" w:rsidP="00B36569">
            <w:pPr>
              <w:pStyle w:val="ListParagraph"/>
              <w:numPr>
                <w:ilvl w:val="0"/>
                <w:numId w:val="7"/>
              </w:numPr>
              <w:spacing w:before="60"/>
              <w:ind w:left="567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If applying with a Funding Partner please attach:</w:t>
            </w:r>
          </w:p>
        </w:tc>
      </w:tr>
      <w:tr w:rsidR="00EE1CE9" w:rsidTr="009548C9">
        <w:tc>
          <w:tcPr>
            <w:tcW w:w="426" w:type="dxa"/>
          </w:tcPr>
          <w:p w:rsidR="00EE1CE9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nil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EE1CE9" w:rsidRDefault="00EE1CE9" w:rsidP="00B36569">
            <w:pPr>
              <w:pStyle w:val="ListParagraph"/>
              <w:numPr>
                <w:ilvl w:val="0"/>
                <w:numId w:val="11"/>
              </w:numPr>
              <w:spacing w:before="60"/>
              <w:ind w:left="884" w:hanging="28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 copy of the </w:t>
            </w:r>
            <w:r w:rsidRPr="004001CD">
              <w:rPr>
                <w:rFonts w:asciiTheme="minorHAnsi" w:hAnsiTheme="minorHAnsi" w:cstheme="minorHAnsi"/>
              </w:rPr>
              <w:t xml:space="preserve">Certification from the Australian Taxation Office (ATO) that shows the ATO has endorsed </w:t>
            </w:r>
            <w:r>
              <w:rPr>
                <w:rFonts w:asciiTheme="minorHAnsi" w:hAnsiTheme="minorHAnsi" w:cstheme="minorHAnsi"/>
              </w:rPr>
              <w:t>the</w:t>
            </w:r>
            <w:r w:rsidRPr="004001CD">
              <w:rPr>
                <w:rFonts w:asciiTheme="minorHAnsi" w:hAnsiTheme="minorHAnsi" w:cstheme="minorHAnsi"/>
              </w:rPr>
              <w:t xml:space="preserve"> organisation’s Deductible Gift Recipient (DGR) tax status</w:t>
            </w:r>
          </w:p>
          <w:p w:rsidR="00EE1CE9" w:rsidRPr="000B17E0" w:rsidRDefault="00EE1CE9" w:rsidP="00B36569">
            <w:pPr>
              <w:pStyle w:val="ListParagraph"/>
              <w:numPr>
                <w:ilvl w:val="0"/>
                <w:numId w:val="11"/>
              </w:numPr>
              <w:spacing w:before="60"/>
              <w:ind w:left="884" w:hanging="283"/>
              <w:rPr>
                <w:rFonts w:asciiTheme="minorHAnsi" w:hAnsiTheme="minorHAnsi" w:cstheme="minorHAnsi"/>
              </w:rPr>
            </w:pPr>
            <w:r w:rsidRPr="000B17E0">
              <w:rPr>
                <w:rFonts w:asciiTheme="minorHAnsi" w:hAnsiTheme="minorHAnsi" w:cstheme="minorHAnsi"/>
              </w:rPr>
              <w:t xml:space="preserve">a letter from your funding partner addressed </w:t>
            </w:r>
            <w:r>
              <w:rPr>
                <w:rFonts w:asciiTheme="minorHAnsi" w:hAnsiTheme="minorHAnsi" w:cstheme="minorHAnsi"/>
              </w:rPr>
              <w:t xml:space="preserve">to </w:t>
            </w:r>
            <w:r w:rsidRPr="000B17E0">
              <w:rPr>
                <w:rFonts w:asciiTheme="minorHAnsi" w:hAnsiTheme="minorHAnsi" w:cstheme="minorHAnsi"/>
              </w:rPr>
              <w:t>Queensland Community Foundation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0B17E0">
              <w:rPr>
                <w:rFonts w:asciiTheme="minorHAnsi" w:hAnsiTheme="minorHAnsi" w:cstheme="minorHAnsi"/>
              </w:rPr>
              <w:t>stating their willingness to accept and administer a grant for the project.</w:t>
            </w:r>
          </w:p>
        </w:tc>
      </w:tr>
      <w:tr w:rsidR="00EE1CE9" w:rsidRPr="006306C8" w:rsidTr="009548C9">
        <w:tc>
          <w:tcPr>
            <w:tcW w:w="426" w:type="dxa"/>
            <w:tcBorders>
              <w:bottom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283" w:type="dxa"/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9037" w:type="dxa"/>
          </w:tcPr>
          <w:p w:rsidR="00EE1CE9" w:rsidRPr="006306C8" w:rsidRDefault="00EE1CE9" w:rsidP="00B3656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  <w:sz w:val="4"/>
              </w:rPr>
            </w:pPr>
          </w:p>
        </w:tc>
      </w:tr>
      <w:tr w:rsidR="00EE1CE9" w:rsidTr="009548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9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EE1CE9" w:rsidRPr="00EE1CE9" w:rsidRDefault="00EE1CE9" w:rsidP="00B36569">
            <w:pPr>
              <w:pStyle w:val="ListParagraph"/>
              <w:numPr>
                <w:ilvl w:val="0"/>
                <w:numId w:val="7"/>
              </w:numPr>
              <w:ind w:left="567" w:right="1179" w:hanging="567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Copy of latest audited financial statements.</w:t>
            </w:r>
          </w:p>
        </w:tc>
      </w:tr>
      <w:tr w:rsidR="00EE1CE9" w:rsidRPr="006306C8" w:rsidTr="009548C9">
        <w:tc>
          <w:tcPr>
            <w:tcW w:w="426" w:type="dxa"/>
            <w:tcBorders>
              <w:bottom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283" w:type="dxa"/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9037" w:type="dxa"/>
          </w:tcPr>
          <w:p w:rsidR="00EE1CE9" w:rsidRPr="006306C8" w:rsidRDefault="00EE1CE9" w:rsidP="00B3656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  <w:sz w:val="4"/>
              </w:rPr>
            </w:pPr>
          </w:p>
        </w:tc>
      </w:tr>
      <w:tr w:rsidR="00EE1CE9" w:rsidTr="009548C9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CE9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EE1CE9" w:rsidRPr="006306C8" w:rsidRDefault="00EE1CE9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10"/>
              </w:rPr>
            </w:pPr>
          </w:p>
        </w:tc>
        <w:tc>
          <w:tcPr>
            <w:tcW w:w="9037" w:type="dxa"/>
          </w:tcPr>
          <w:p w:rsidR="00EE1CE9" w:rsidRPr="00EE1CE9" w:rsidRDefault="00EE1CE9" w:rsidP="00B36569">
            <w:pPr>
              <w:pStyle w:val="ListParagraph"/>
              <w:numPr>
                <w:ilvl w:val="0"/>
                <w:numId w:val="7"/>
              </w:numPr>
              <w:ind w:left="567" w:right="1179" w:hanging="56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Attach all relevant quotes for the project. </w:t>
            </w:r>
          </w:p>
        </w:tc>
      </w:tr>
      <w:tr w:rsidR="00CA07C3" w:rsidRPr="006306C8" w:rsidTr="009548C9">
        <w:tc>
          <w:tcPr>
            <w:tcW w:w="426" w:type="dxa"/>
            <w:tcBorders>
              <w:top w:val="single" w:sz="4" w:space="0" w:color="auto"/>
            </w:tcBorders>
          </w:tcPr>
          <w:p w:rsidR="00CA07C3" w:rsidRPr="006306C8" w:rsidRDefault="00CA07C3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283" w:type="dxa"/>
          </w:tcPr>
          <w:p w:rsidR="00CA07C3" w:rsidRPr="006306C8" w:rsidRDefault="00CA07C3" w:rsidP="00B36569">
            <w:pPr>
              <w:pStyle w:val="ListParagraph"/>
              <w:spacing w:before="60"/>
              <w:ind w:left="0"/>
              <w:rPr>
                <w:rFonts w:asciiTheme="minorHAnsi" w:hAnsiTheme="minorHAnsi" w:cstheme="minorHAnsi"/>
                <w:sz w:val="4"/>
              </w:rPr>
            </w:pPr>
          </w:p>
        </w:tc>
        <w:tc>
          <w:tcPr>
            <w:tcW w:w="9037" w:type="dxa"/>
          </w:tcPr>
          <w:p w:rsidR="00CA07C3" w:rsidRPr="006306C8" w:rsidRDefault="00CA07C3" w:rsidP="00B36569">
            <w:pPr>
              <w:pStyle w:val="ListParagraph"/>
              <w:spacing w:before="60"/>
              <w:ind w:left="567"/>
              <w:rPr>
                <w:rFonts w:asciiTheme="minorHAnsi" w:hAnsiTheme="minorHAnsi" w:cstheme="minorHAnsi"/>
                <w:sz w:val="4"/>
              </w:rPr>
            </w:pPr>
          </w:p>
        </w:tc>
      </w:tr>
    </w:tbl>
    <w:p w:rsidR="00EE1CE9" w:rsidRDefault="00EE1CE9" w:rsidP="00EE1CE9">
      <w:pPr>
        <w:spacing w:before="0" w:after="0"/>
        <w:ind w:right="1179"/>
        <w:rPr>
          <w:rFonts w:asciiTheme="minorHAnsi" w:hAnsiTheme="minorHAnsi" w:cstheme="minorHAnsi"/>
        </w:rPr>
      </w:pPr>
    </w:p>
    <w:p w:rsidR="009548C9" w:rsidRPr="006C7497" w:rsidRDefault="009548C9" w:rsidP="009548C9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t>Declaration</w:t>
      </w:r>
    </w:p>
    <w:p w:rsidR="009548C9" w:rsidRDefault="009548C9" w:rsidP="00A85190">
      <w:pPr>
        <w:spacing w:before="0" w:after="360"/>
        <w:ind w:right="1179"/>
        <w:rPr>
          <w:rFonts w:asciiTheme="minorHAnsi" w:hAnsiTheme="minorHAnsi" w:cstheme="minorHAnsi"/>
        </w:rPr>
      </w:pPr>
      <w:r w:rsidRPr="004001CD">
        <w:rPr>
          <w:rFonts w:asciiTheme="minorHAnsi" w:hAnsiTheme="minorHAnsi" w:cstheme="minorHAnsi"/>
        </w:rPr>
        <w:t>Signed for and on behalf of the organisation:</w:t>
      </w:r>
    </w:p>
    <w:p w:rsidR="009548C9" w:rsidRPr="004001CD" w:rsidRDefault="009548C9" w:rsidP="009548C9">
      <w:pPr>
        <w:tabs>
          <w:tab w:val="left" w:leader="dot" w:pos="4320"/>
          <w:tab w:val="left" w:pos="5580"/>
          <w:tab w:val="left" w:leader="dot" w:pos="9540"/>
        </w:tabs>
        <w:spacing w:before="240" w:after="0"/>
        <w:rPr>
          <w:rFonts w:asciiTheme="minorHAnsi" w:hAnsiTheme="minorHAnsi" w:cstheme="minorHAnsi"/>
        </w:rPr>
      </w:pPr>
      <w:r w:rsidRPr="004001CD">
        <w:rPr>
          <w:rFonts w:asciiTheme="minorHAnsi" w:hAnsiTheme="minorHAnsi" w:cstheme="minorHAnsi"/>
        </w:rPr>
        <w:tab/>
      </w:r>
      <w:r w:rsidRPr="004001CD">
        <w:rPr>
          <w:rFonts w:asciiTheme="minorHAnsi" w:hAnsiTheme="minorHAnsi" w:cstheme="minorHAnsi"/>
        </w:rPr>
        <w:tab/>
      </w:r>
      <w:r w:rsidRPr="004001CD">
        <w:rPr>
          <w:rFonts w:asciiTheme="minorHAnsi" w:hAnsiTheme="minorHAnsi" w:cstheme="minorHAnsi"/>
        </w:rPr>
        <w:tab/>
      </w:r>
    </w:p>
    <w:p w:rsidR="009548C9" w:rsidRPr="005D25DE" w:rsidRDefault="009548C9" w:rsidP="009548C9">
      <w:pPr>
        <w:tabs>
          <w:tab w:val="left" w:pos="4320"/>
          <w:tab w:val="left" w:pos="5580"/>
          <w:tab w:val="left" w:pos="9540"/>
        </w:tabs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5D25DE">
        <w:rPr>
          <w:rFonts w:asciiTheme="minorHAnsi" w:hAnsiTheme="minorHAnsi" w:cstheme="minorHAnsi"/>
          <w:i/>
          <w:sz w:val="20"/>
          <w:szCs w:val="20"/>
        </w:rPr>
        <w:t>Name</w:t>
      </w:r>
      <w:r w:rsidRPr="005D25DE">
        <w:rPr>
          <w:rFonts w:asciiTheme="minorHAnsi" w:hAnsiTheme="minorHAnsi" w:cstheme="minorHAnsi"/>
          <w:i/>
          <w:sz w:val="20"/>
          <w:szCs w:val="20"/>
        </w:rPr>
        <w:tab/>
      </w:r>
      <w:r w:rsidRPr="005D25DE">
        <w:rPr>
          <w:rFonts w:asciiTheme="minorHAnsi" w:hAnsiTheme="minorHAnsi" w:cstheme="minorHAnsi"/>
          <w:i/>
          <w:sz w:val="20"/>
          <w:szCs w:val="20"/>
        </w:rPr>
        <w:tab/>
        <w:t>Signature</w:t>
      </w:r>
    </w:p>
    <w:p w:rsidR="009548C9" w:rsidRPr="004001CD" w:rsidRDefault="009548C9" w:rsidP="009548C9">
      <w:pPr>
        <w:tabs>
          <w:tab w:val="left" w:leader="dot" w:pos="4320"/>
          <w:tab w:val="left" w:pos="5580"/>
          <w:tab w:val="left" w:leader="dot" w:pos="9540"/>
        </w:tabs>
        <w:spacing w:before="240" w:after="0"/>
        <w:rPr>
          <w:rFonts w:asciiTheme="minorHAnsi" w:hAnsiTheme="minorHAnsi" w:cstheme="minorHAnsi"/>
        </w:rPr>
      </w:pPr>
      <w:r w:rsidRPr="004001CD">
        <w:rPr>
          <w:rFonts w:asciiTheme="minorHAnsi" w:hAnsiTheme="minorHAnsi" w:cstheme="minorHAnsi"/>
        </w:rPr>
        <w:tab/>
      </w:r>
      <w:r w:rsidRPr="004001CD">
        <w:rPr>
          <w:rFonts w:asciiTheme="minorHAnsi" w:hAnsiTheme="minorHAnsi" w:cstheme="minorHAnsi"/>
        </w:rPr>
        <w:tab/>
      </w:r>
      <w:r w:rsidRPr="004001CD">
        <w:rPr>
          <w:rFonts w:asciiTheme="minorHAnsi" w:hAnsiTheme="minorHAnsi" w:cstheme="minorHAnsi"/>
        </w:rPr>
        <w:tab/>
      </w:r>
    </w:p>
    <w:p w:rsidR="009548C9" w:rsidRDefault="009548C9" w:rsidP="009548C9">
      <w:pPr>
        <w:tabs>
          <w:tab w:val="left" w:pos="4320"/>
          <w:tab w:val="left" w:pos="5580"/>
          <w:tab w:val="left" w:pos="9540"/>
        </w:tabs>
        <w:spacing w:before="0"/>
        <w:rPr>
          <w:rFonts w:asciiTheme="minorHAnsi" w:hAnsiTheme="minorHAnsi" w:cstheme="minorHAnsi"/>
          <w:i/>
          <w:sz w:val="20"/>
          <w:szCs w:val="20"/>
        </w:rPr>
      </w:pPr>
      <w:r w:rsidRPr="005D25DE">
        <w:rPr>
          <w:rFonts w:asciiTheme="minorHAnsi" w:hAnsiTheme="minorHAnsi" w:cstheme="minorHAnsi"/>
          <w:i/>
          <w:sz w:val="20"/>
          <w:szCs w:val="20"/>
        </w:rPr>
        <w:t>Position Held</w:t>
      </w:r>
      <w:r w:rsidRPr="005D25DE">
        <w:rPr>
          <w:rFonts w:asciiTheme="minorHAnsi" w:hAnsiTheme="minorHAnsi" w:cstheme="minorHAnsi"/>
          <w:i/>
          <w:sz w:val="20"/>
          <w:szCs w:val="20"/>
        </w:rPr>
        <w:tab/>
      </w:r>
      <w:r w:rsidRPr="005D25DE">
        <w:rPr>
          <w:rFonts w:asciiTheme="minorHAnsi" w:hAnsiTheme="minorHAnsi" w:cstheme="minorHAnsi"/>
          <w:i/>
          <w:sz w:val="20"/>
          <w:szCs w:val="20"/>
        </w:rPr>
        <w:tab/>
        <w:t>Date</w:t>
      </w:r>
    </w:p>
    <w:p w:rsidR="00EE1CE9" w:rsidRDefault="00EE1CE9">
      <w:pPr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br w:type="page"/>
      </w:r>
    </w:p>
    <w:p w:rsidR="006306C8" w:rsidRPr="006C7497" w:rsidRDefault="006306C8" w:rsidP="006C7497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 w:rsidRPr="006C7497">
        <w:rPr>
          <w:rFonts w:eastAsia="Times New Roman" w:cs="Calibri"/>
          <w:b/>
          <w:smallCaps/>
          <w:sz w:val="28"/>
          <w:szCs w:val="28"/>
        </w:rPr>
        <w:lastRenderedPageBreak/>
        <w:t xml:space="preserve">SECTION </w:t>
      </w:r>
      <w:r w:rsidR="00F941A8" w:rsidRPr="006C7497">
        <w:rPr>
          <w:rFonts w:eastAsia="Times New Roman" w:cs="Calibri"/>
          <w:b/>
          <w:smallCaps/>
          <w:sz w:val="28"/>
          <w:szCs w:val="28"/>
        </w:rPr>
        <w:t>2 – Project Objective</w:t>
      </w:r>
    </w:p>
    <w:p w:rsidR="006306C8" w:rsidRDefault="004001CD" w:rsidP="004001CD">
      <w:pPr>
        <w:spacing w:before="240"/>
        <w:rPr>
          <w:rFonts w:asciiTheme="minorHAnsi" w:hAnsiTheme="minorHAnsi" w:cstheme="minorHAnsi"/>
          <w:i/>
        </w:rPr>
      </w:pPr>
      <w:r w:rsidRPr="004001CD">
        <w:rPr>
          <w:rFonts w:asciiTheme="minorHAnsi" w:hAnsiTheme="minorHAnsi" w:cstheme="minorHAnsi"/>
        </w:rPr>
        <w:t>Please respond to the following questions</w:t>
      </w:r>
      <w:r w:rsidR="006306C8">
        <w:rPr>
          <w:rFonts w:asciiTheme="minorHAnsi" w:hAnsiTheme="minorHAnsi" w:cstheme="minorHAnsi"/>
          <w:i/>
        </w:rPr>
        <w:t>.</w:t>
      </w:r>
    </w:p>
    <w:tbl>
      <w:tblPr>
        <w:tblW w:w="0" w:type="auto"/>
        <w:tblInd w:w="10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631"/>
        <w:gridCol w:w="5889"/>
      </w:tblGrid>
      <w:tr w:rsidR="000B17E0" w:rsidRPr="004001CD" w:rsidTr="00D3667E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Default="000B17E0" w:rsidP="00D3667E">
            <w:pPr>
              <w:pStyle w:val="ListParagraph"/>
              <w:numPr>
                <w:ilvl w:val="0"/>
                <w:numId w:val="6"/>
              </w:numPr>
              <w:spacing w:after="0"/>
              <w:ind w:left="459" w:hanging="459"/>
              <w:contextualSpacing w:val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Please describe the initiative for which you are applying for funding.</w:t>
            </w:r>
          </w:p>
          <w:p w:rsid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0B17E0" w:rsidRDefault="000B17E0" w:rsidP="00EE1CE9">
            <w:pPr>
              <w:spacing w:after="0"/>
              <w:rPr>
                <w:rFonts w:asciiTheme="minorHAnsi" w:hAnsiTheme="minorHAnsi" w:cstheme="minorHAnsi"/>
              </w:rPr>
            </w:pPr>
          </w:p>
          <w:p w:rsidR="000B17E0" w:rsidRP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Pr="004001CD" w:rsidRDefault="000B17E0" w:rsidP="000B17E0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0B17E0" w:rsidRPr="004001CD" w:rsidTr="00D3667E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Default="000B17E0" w:rsidP="00D3667E">
            <w:pPr>
              <w:pStyle w:val="ListParagraph"/>
              <w:numPr>
                <w:ilvl w:val="0"/>
                <w:numId w:val="6"/>
              </w:numPr>
              <w:spacing w:after="0"/>
              <w:ind w:left="459" w:hanging="459"/>
              <w:contextualSpacing w:val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Why have you decided to undertake this initiative?  What need have you identified?</w:t>
            </w: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rPr>
                <w:rFonts w:asciiTheme="minorHAnsi" w:hAnsiTheme="minorHAnsi" w:cstheme="minorHAnsi"/>
              </w:rPr>
            </w:pPr>
          </w:p>
          <w:p w:rsidR="000B17E0" w:rsidRP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Pr="004001CD" w:rsidRDefault="000B17E0" w:rsidP="000B17E0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0B17E0" w:rsidRPr="004001CD" w:rsidTr="00D3667E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Default="000B17E0" w:rsidP="00D3667E">
            <w:pPr>
              <w:pStyle w:val="ListParagraph"/>
              <w:numPr>
                <w:ilvl w:val="0"/>
                <w:numId w:val="6"/>
              </w:numPr>
              <w:spacing w:after="0"/>
              <w:ind w:left="459" w:hanging="459"/>
              <w:contextualSpacing w:val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What outcomes do you expect to be achieved?  (What will the grant be used for?)</w:t>
            </w: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9548C9" w:rsidRDefault="009548C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rPr>
                <w:rFonts w:asciiTheme="minorHAnsi" w:hAnsiTheme="minorHAnsi" w:cstheme="minorHAnsi"/>
              </w:rPr>
            </w:pPr>
          </w:p>
          <w:p w:rsidR="000B17E0" w:rsidRP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Pr="004001CD" w:rsidRDefault="000B17E0" w:rsidP="000B17E0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0B17E0" w:rsidRPr="004001CD" w:rsidTr="00D3667E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Default="000B17E0" w:rsidP="00D3667E">
            <w:pPr>
              <w:pStyle w:val="ListParagraph"/>
              <w:numPr>
                <w:ilvl w:val="0"/>
                <w:numId w:val="6"/>
              </w:numPr>
              <w:spacing w:after="0"/>
              <w:ind w:left="459" w:hanging="459"/>
              <w:contextualSpacing w:val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lastRenderedPageBreak/>
              <w:t>How will your organisation benefit from this initiative?</w:t>
            </w: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rPr>
                <w:rFonts w:asciiTheme="minorHAnsi" w:hAnsiTheme="minorHAnsi" w:cstheme="minorHAnsi"/>
              </w:rPr>
            </w:pPr>
          </w:p>
          <w:p w:rsidR="000B17E0" w:rsidRP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Pr="004001CD" w:rsidRDefault="000B17E0" w:rsidP="000B17E0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  <w:tr w:rsidR="000B17E0" w:rsidRPr="004001CD" w:rsidTr="00D3667E">
        <w:tc>
          <w:tcPr>
            <w:tcW w:w="368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Default="000B17E0" w:rsidP="00D3667E">
            <w:pPr>
              <w:pStyle w:val="ListParagraph"/>
              <w:numPr>
                <w:ilvl w:val="0"/>
                <w:numId w:val="6"/>
              </w:numPr>
              <w:spacing w:after="0"/>
              <w:ind w:left="459" w:hanging="459"/>
              <w:contextualSpacing w:val="0"/>
              <w:rPr>
                <w:rFonts w:asciiTheme="minorHAnsi" w:hAnsiTheme="minorHAnsi" w:cstheme="minorHAnsi"/>
              </w:rPr>
            </w:pPr>
            <w:r w:rsidRPr="004001CD">
              <w:rPr>
                <w:rFonts w:asciiTheme="minorHAnsi" w:hAnsiTheme="minorHAnsi" w:cstheme="minorHAnsi"/>
              </w:rPr>
              <w:t>How do you propose to evaluate the initiative?  (How will you know if your project was effective or not? Eg outcomes achieved, by survey, focus groups, observation, statistics)</w:t>
            </w: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B1E34" w:rsidRDefault="00EB1E34" w:rsidP="00EE1CE9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  <w:p w:rsidR="00EE1CE9" w:rsidRDefault="00EE1CE9" w:rsidP="00EE1CE9">
            <w:pPr>
              <w:spacing w:after="0"/>
              <w:rPr>
                <w:rFonts w:asciiTheme="minorHAnsi" w:hAnsiTheme="minorHAnsi" w:cstheme="minorHAnsi"/>
              </w:rPr>
            </w:pPr>
          </w:p>
          <w:p w:rsidR="000B17E0" w:rsidRPr="000B17E0" w:rsidRDefault="000B17E0" w:rsidP="00D3667E">
            <w:pPr>
              <w:spacing w:after="0"/>
              <w:ind w:left="459" w:hanging="459"/>
              <w:rPr>
                <w:rFonts w:asciiTheme="minorHAnsi" w:hAnsiTheme="minorHAnsi" w:cstheme="minorHAnsi"/>
              </w:rPr>
            </w:pPr>
          </w:p>
        </w:tc>
        <w:tc>
          <w:tcPr>
            <w:tcW w:w="606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0B17E0" w:rsidRPr="004001CD" w:rsidRDefault="000B17E0" w:rsidP="000B17E0">
            <w:pPr>
              <w:spacing w:before="160"/>
              <w:rPr>
                <w:rFonts w:asciiTheme="minorHAnsi" w:hAnsiTheme="minorHAnsi" w:cstheme="minorHAnsi"/>
              </w:rPr>
            </w:pPr>
          </w:p>
        </w:tc>
      </w:tr>
    </w:tbl>
    <w:p w:rsidR="00EB1E34" w:rsidRDefault="00EB1E34" w:rsidP="00EB1E34">
      <w:pPr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</w:p>
    <w:p w:rsidR="00EB1E34" w:rsidRDefault="00EB1E34" w:rsidP="00EB1E34">
      <w:pPr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</w:p>
    <w:p w:rsidR="00EB1E34" w:rsidRDefault="00EB1E34" w:rsidP="00EB1E34">
      <w:pPr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</w:p>
    <w:p w:rsidR="00EB1E34" w:rsidRDefault="00EB1E34">
      <w:pPr>
        <w:rPr>
          <w:rFonts w:eastAsia="Times New Roman" w:cs="Calibri"/>
          <w:b/>
          <w:smallCaps/>
          <w:sz w:val="28"/>
          <w:szCs w:val="28"/>
        </w:rPr>
      </w:pPr>
      <w:r>
        <w:rPr>
          <w:rFonts w:eastAsia="Times New Roman" w:cs="Calibri"/>
          <w:b/>
          <w:smallCaps/>
          <w:sz w:val="28"/>
          <w:szCs w:val="28"/>
        </w:rPr>
        <w:br w:type="page"/>
      </w:r>
    </w:p>
    <w:p w:rsidR="004001CD" w:rsidRPr="006C7497" w:rsidRDefault="004001CD" w:rsidP="006C7497">
      <w:pPr>
        <w:shd w:val="clear" w:color="auto" w:fill="FFCF37"/>
        <w:spacing w:before="240" w:after="0"/>
        <w:jc w:val="both"/>
        <w:rPr>
          <w:rFonts w:eastAsia="Times New Roman" w:cs="Calibri"/>
          <w:b/>
          <w:smallCaps/>
          <w:sz w:val="28"/>
          <w:szCs w:val="28"/>
        </w:rPr>
      </w:pPr>
      <w:r w:rsidRPr="006C7497">
        <w:rPr>
          <w:rFonts w:eastAsia="Times New Roman" w:cs="Calibri"/>
          <w:b/>
          <w:smallCaps/>
          <w:sz w:val="28"/>
          <w:szCs w:val="28"/>
        </w:rPr>
        <w:lastRenderedPageBreak/>
        <w:t xml:space="preserve">SECTION </w:t>
      </w:r>
      <w:r w:rsidR="00F941A8" w:rsidRPr="006C7497">
        <w:rPr>
          <w:rFonts w:eastAsia="Times New Roman" w:cs="Calibri"/>
          <w:b/>
          <w:smallCaps/>
          <w:sz w:val="28"/>
          <w:szCs w:val="28"/>
        </w:rPr>
        <w:t>3 – Project Budget</w:t>
      </w:r>
    </w:p>
    <w:p w:rsidR="004001CD" w:rsidRPr="004001CD" w:rsidRDefault="004001CD" w:rsidP="004001CD">
      <w:pPr>
        <w:pStyle w:val="ListParagraph"/>
        <w:spacing w:before="60"/>
        <w:ind w:left="0"/>
        <w:rPr>
          <w:rFonts w:asciiTheme="minorHAnsi" w:hAnsiTheme="minorHAnsi" w:cstheme="minorHAnsi"/>
        </w:rPr>
      </w:pPr>
      <w:r w:rsidRPr="004001CD">
        <w:rPr>
          <w:rFonts w:asciiTheme="minorHAnsi" w:hAnsiTheme="minorHAnsi" w:cstheme="minorHAnsi"/>
        </w:rPr>
        <w:t>Proposed Budget</w:t>
      </w:r>
    </w:p>
    <w:p w:rsidR="00EE1CE9" w:rsidRPr="00EE1CE9" w:rsidRDefault="00EE1CE9" w:rsidP="00EE1CE9">
      <w:pPr>
        <w:spacing w:before="240"/>
        <w:rPr>
          <w:rFonts w:asciiTheme="minorHAnsi" w:hAnsiTheme="minorHAnsi" w:cstheme="minorHAnsi"/>
          <w:b/>
          <w:color w:val="FF0000"/>
          <w:u w:val="single"/>
        </w:rPr>
      </w:pPr>
      <w:r w:rsidRPr="00EE1CE9">
        <w:rPr>
          <w:rFonts w:asciiTheme="minorHAnsi" w:hAnsiTheme="minorHAnsi" w:cstheme="minorHAnsi"/>
          <w:b/>
          <w:color w:val="FF0000"/>
          <w:u w:val="single"/>
        </w:rPr>
        <w:t xml:space="preserve">PLEASE NOTE: ALL QUOTES AND RELEVENT DOCUMENTS ARE TO BE ATTACHED FOR THE APPLICATION TO BE CONSIDERED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43"/>
        <w:gridCol w:w="2249"/>
        <w:gridCol w:w="2250"/>
        <w:gridCol w:w="2278"/>
      </w:tblGrid>
      <w:tr w:rsidR="004001CD" w:rsidRPr="004001CD" w:rsidTr="004001C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>Budget Items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 w:rsidP="00127E23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 xml:space="preserve">$ contribution from the </w:t>
            </w:r>
            <w:r w:rsidR="00127E23">
              <w:rPr>
                <w:rFonts w:asciiTheme="minorHAnsi" w:hAnsiTheme="minorHAnsi" w:cstheme="minorHAnsi"/>
                <w:b/>
                <w:sz w:val="22"/>
              </w:rPr>
              <w:t>Gulf Trust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>$ contribution by applicant organisation (may be value in kind)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>$ contribution by other sources/other funding (may be value in kind)</w:t>
            </w:r>
          </w:p>
        </w:tc>
      </w:tr>
      <w:tr w:rsidR="004001CD" w:rsidRPr="004001CD" w:rsidTr="004001CD">
        <w:trPr>
          <w:trHeight w:val="6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4001CD" w:rsidRPr="004001CD" w:rsidTr="004001CD">
        <w:trPr>
          <w:trHeight w:val="6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4001CD" w:rsidRPr="004001CD" w:rsidTr="004001CD">
        <w:trPr>
          <w:trHeight w:val="6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4001CD" w:rsidRPr="004001CD" w:rsidTr="004001CD">
        <w:trPr>
          <w:trHeight w:val="619"/>
        </w:trPr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4001CD" w:rsidRPr="004001CD" w:rsidTr="004001CD"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>Totals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  <w:tr w:rsidR="004001CD" w:rsidRPr="004001CD" w:rsidTr="004001CD">
        <w:tc>
          <w:tcPr>
            <w:tcW w:w="28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8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8"/>
              </w:rPr>
            </w:pPr>
          </w:p>
        </w:tc>
      </w:tr>
      <w:tr w:rsidR="004001CD" w:rsidRPr="004001CD" w:rsidTr="004001CD">
        <w:tc>
          <w:tcPr>
            <w:tcW w:w="2837" w:type="dxa"/>
            <w:tcBorders>
              <w:top w:val="nil"/>
              <w:left w:val="nil"/>
              <w:bottom w:val="nil"/>
              <w:right w:val="nil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1CD" w:rsidRPr="004001CD" w:rsidRDefault="004001CD">
            <w:pPr>
              <w:tabs>
                <w:tab w:val="left" w:pos="1134"/>
              </w:tabs>
              <w:jc w:val="right"/>
              <w:rPr>
                <w:rFonts w:asciiTheme="minorHAnsi" w:hAnsiTheme="minorHAnsi" w:cstheme="minorHAnsi"/>
                <w:sz w:val="28"/>
              </w:rPr>
            </w:pPr>
            <w:r w:rsidRPr="004001CD">
              <w:rPr>
                <w:rFonts w:asciiTheme="minorHAnsi" w:hAnsiTheme="minorHAnsi" w:cstheme="minorHAnsi"/>
                <w:sz w:val="22"/>
              </w:rPr>
              <w:t>Total Budget</w:t>
            </w:r>
            <w:r w:rsidRPr="004001CD">
              <w:rPr>
                <w:rFonts w:asciiTheme="minorHAnsi" w:hAnsiTheme="minorHAnsi" w:cstheme="minorHAnsi"/>
                <w:sz w:val="28"/>
              </w:rPr>
              <w:t>: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1CD" w:rsidRPr="004001CD" w:rsidRDefault="004001CD">
            <w:pPr>
              <w:tabs>
                <w:tab w:val="left" w:pos="1134"/>
              </w:tabs>
              <w:rPr>
                <w:rFonts w:asciiTheme="minorHAnsi" w:hAnsiTheme="minorHAnsi" w:cstheme="minorHAnsi"/>
                <w:sz w:val="28"/>
              </w:rPr>
            </w:pPr>
          </w:p>
        </w:tc>
      </w:tr>
    </w:tbl>
    <w:p w:rsidR="0043077B" w:rsidRDefault="0043077B" w:rsidP="009548C9">
      <w:pPr>
        <w:spacing w:before="240" w:after="240"/>
        <w:ind w:right="1179"/>
        <w:rPr>
          <w:rFonts w:asciiTheme="minorHAnsi" w:hAnsiTheme="minorHAnsi" w:cstheme="minorHAnsi"/>
          <w:i/>
          <w:sz w:val="20"/>
          <w:szCs w:val="20"/>
        </w:rPr>
      </w:pPr>
    </w:p>
    <w:sectPr w:rsidR="0043077B" w:rsidSect="003921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A83" w:rsidRDefault="00527A83" w:rsidP="008F0100">
      <w:pPr>
        <w:spacing w:before="0" w:after="0"/>
      </w:pPr>
      <w:r>
        <w:separator/>
      </w:r>
    </w:p>
  </w:endnote>
  <w:endnote w:type="continuationSeparator" w:id="0">
    <w:p w:rsidR="00527A83" w:rsidRDefault="00527A83" w:rsidP="008F010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6E" w:rsidRDefault="00390C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Default="00527A83" w:rsidP="005D25DE">
    <w:pPr>
      <w:pStyle w:val="Footer"/>
      <w:pBdr>
        <w:top w:val="single" w:sz="4" w:space="1" w:color="auto"/>
      </w:pBdr>
    </w:pPr>
    <w:r>
      <w:ptab w:relativeTo="margin" w:alignment="right" w:leader="none"/>
    </w:r>
    <w:r>
      <w:fldChar w:fldCharType="begin"/>
    </w:r>
    <w:r>
      <w:instrText xml:space="preserve"> page </w:instrText>
    </w:r>
    <w:r>
      <w:fldChar w:fldCharType="separate"/>
    </w:r>
    <w:r w:rsidR="00456D90">
      <w:rPr>
        <w:noProof/>
      </w:rPr>
      <w:t>5</w:t>
    </w:r>
    <w:r>
      <w:fldChar w:fldCharType="end"/>
    </w:r>
    <w:r>
      <w:t xml:space="preserve"> of </w:t>
    </w:r>
    <w:r w:rsidR="00EB1E34">
      <w:rPr>
        <w:noProof/>
      </w:rPr>
      <w:fldChar w:fldCharType="begin"/>
    </w:r>
    <w:r w:rsidR="00EB1E34">
      <w:rPr>
        <w:noProof/>
      </w:rPr>
      <w:instrText xml:space="preserve"> numpages </w:instrText>
    </w:r>
    <w:r w:rsidR="00EB1E34">
      <w:rPr>
        <w:noProof/>
      </w:rPr>
      <w:fldChar w:fldCharType="separate"/>
    </w:r>
    <w:r w:rsidR="00456D90">
      <w:rPr>
        <w:noProof/>
      </w:rPr>
      <w:t>5</w:t>
    </w:r>
    <w:r w:rsidR="00EB1E3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Pr="001F2C05" w:rsidRDefault="00527A83" w:rsidP="004001CD">
    <w:pPr>
      <w:pStyle w:val="Footer"/>
      <w:pBdr>
        <w:top w:val="single" w:sz="12" w:space="1" w:color="auto"/>
      </w:pBdr>
      <w:rPr>
        <w:rFonts w:asciiTheme="minorHAnsi" w:hAnsiTheme="minorHAnsi" w:cstheme="minorHAnsi"/>
        <w:b/>
        <w:smallCaps/>
      </w:rPr>
    </w:pPr>
    <w:r w:rsidRPr="001F2C05">
      <w:rPr>
        <w:rFonts w:asciiTheme="minorHAnsi" w:hAnsiTheme="minorHAnsi" w:cstheme="minorHAnsi"/>
        <w:noProof/>
        <w:color w:val="0000FF"/>
        <w:sz w:val="27"/>
        <w:szCs w:val="27"/>
        <w:shd w:val="clear" w:color="auto" w:fill="CCCCCC"/>
        <w:lang w:eastAsia="en-AU"/>
      </w:rPr>
      <w:drawing>
        <wp:anchor distT="0" distB="0" distL="114300" distR="114300" simplePos="0" relativeHeight="251660288" behindDoc="0" locked="0" layoutInCell="1" allowOverlap="1" wp14:anchorId="0BEA5BAF" wp14:editId="38CC0E55">
          <wp:simplePos x="0" y="0"/>
          <wp:positionH relativeFrom="column">
            <wp:posOffset>5551501</wp:posOffset>
          </wp:positionH>
          <wp:positionV relativeFrom="paragraph">
            <wp:posOffset>66675</wp:posOffset>
          </wp:positionV>
          <wp:extent cx="652780" cy="802640"/>
          <wp:effectExtent l="0" t="0" r="0" b="0"/>
          <wp:wrapNone/>
          <wp:docPr id="3" name="Picture 3" descr="https://encrypted-tbn2.gstatic.com/images?q=tbn:ANd9GcSkJw-F0CmPPI1Z84JbwxjSIkzIE_A7bBUSxs2CRkoPljjCNiDsrw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encrypted-tbn2.gstatic.com/images?q=tbn:ANd9GcSkJw-F0CmPPI1Z84JbwxjSIkzIE_A7bBUSxs2CRkoPljjCNiDsrw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802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C05">
      <w:rPr>
        <w:rFonts w:asciiTheme="minorHAnsi" w:hAnsiTheme="minorHAnsi" w:cstheme="minorHAnsi"/>
        <w:b/>
        <w:smallCaps/>
      </w:rPr>
      <w:t>Applications administered by the Department of Aboriginal and Torres Strait Islander and Multicultural Affairs</w:t>
    </w:r>
  </w:p>
  <w:p w:rsidR="00527A83" w:rsidRPr="005D0D7C" w:rsidRDefault="00527A83" w:rsidP="004001CD">
    <w:pPr>
      <w:pStyle w:val="Footer"/>
      <w:tabs>
        <w:tab w:val="center" w:leader="underscore" w:pos="4820"/>
        <w:tab w:val="right" w:leader="underscore" w:pos="9639"/>
      </w:tabs>
      <w:rPr>
        <w:rFonts w:asciiTheme="minorHAnsi" w:hAnsiTheme="minorHAnsi" w:cstheme="minorHAnsi"/>
      </w:rPr>
    </w:pPr>
  </w:p>
  <w:p w:rsidR="00527A83" w:rsidRPr="005D0D7C" w:rsidRDefault="00527A83" w:rsidP="001F2C05">
    <w:pPr>
      <w:pStyle w:val="Footer"/>
      <w:tabs>
        <w:tab w:val="clear" w:pos="4513"/>
        <w:tab w:val="clear" w:pos="9026"/>
        <w:tab w:val="center" w:leader="underscore" w:pos="4962"/>
        <w:tab w:val="right" w:leader="underscore" w:pos="8505"/>
      </w:tabs>
      <w:rPr>
        <w:rFonts w:asciiTheme="minorHAnsi" w:hAnsiTheme="minorHAnsi" w:cstheme="minorHAnsi"/>
      </w:rPr>
    </w:pPr>
    <w:r w:rsidRPr="005D0D7C">
      <w:rPr>
        <w:rFonts w:asciiTheme="minorHAnsi" w:hAnsiTheme="minorHAnsi" w:cstheme="minorHAnsi"/>
      </w:rPr>
      <w:t>Date Received</w:t>
    </w:r>
    <w:r w:rsidRPr="005D0D7C">
      <w:rPr>
        <w:rFonts w:asciiTheme="minorHAnsi" w:hAnsiTheme="minorHAnsi" w:cstheme="minorHAnsi"/>
      </w:rPr>
      <w:tab/>
      <w:t>Date Assessed</w:t>
    </w:r>
    <w:r w:rsidRPr="005D0D7C">
      <w:rPr>
        <w:rFonts w:asciiTheme="minorHAnsi" w:hAnsiTheme="minorHAnsi" w:cstheme="minorHAnsi"/>
      </w:rPr>
      <w:tab/>
    </w:r>
  </w:p>
  <w:p w:rsidR="00527A83" w:rsidRPr="005D0D7C" w:rsidRDefault="00527A83" w:rsidP="004001CD">
    <w:pPr>
      <w:pStyle w:val="Footer"/>
      <w:tabs>
        <w:tab w:val="right" w:leader="underscore" w:pos="9639"/>
      </w:tabs>
      <w:rPr>
        <w:rFonts w:asciiTheme="minorHAnsi" w:hAnsiTheme="minorHAnsi" w:cstheme="minorHAnsi"/>
      </w:rPr>
    </w:pPr>
  </w:p>
  <w:p w:rsidR="00527A83" w:rsidRPr="005D0D7C" w:rsidRDefault="00527A83" w:rsidP="004001CD">
    <w:pPr>
      <w:pStyle w:val="Footer"/>
      <w:tabs>
        <w:tab w:val="right" w:leader="underscore" w:pos="9639"/>
      </w:tabs>
      <w:rPr>
        <w:rFonts w:asciiTheme="minorHAnsi" w:hAnsiTheme="minorHAnsi" w:cstheme="minorHAnsi"/>
      </w:rPr>
    </w:pPr>
  </w:p>
  <w:p w:rsidR="00527A83" w:rsidRDefault="00527A83" w:rsidP="001F2C05">
    <w:pPr>
      <w:pStyle w:val="Footer"/>
      <w:tabs>
        <w:tab w:val="clear" w:pos="4513"/>
        <w:tab w:val="clear" w:pos="9026"/>
        <w:tab w:val="right" w:leader="underscore" w:pos="8505"/>
      </w:tabs>
      <w:rPr>
        <w:rFonts w:asciiTheme="minorHAnsi" w:hAnsiTheme="minorHAnsi" w:cstheme="minorHAnsi"/>
      </w:rPr>
    </w:pPr>
    <w:r w:rsidRPr="005D0D7C">
      <w:rPr>
        <w:rFonts w:asciiTheme="minorHAnsi" w:hAnsiTheme="minorHAnsi" w:cstheme="minorHAnsi"/>
      </w:rPr>
      <w:t>Outcome:</w:t>
    </w:r>
    <w:r w:rsidRPr="005D0D7C">
      <w:rPr>
        <w:rFonts w:asciiTheme="minorHAnsi" w:hAnsiTheme="minorHAnsi" w:cstheme="minorHAnsi"/>
      </w:rPr>
      <w:tab/>
    </w:r>
  </w:p>
  <w:p w:rsidR="00527A83" w:rsidRPr="004001CD" w:rsidRDefault="00527A83" w:rsidP="004001CD">
    <w:pPr>
      <w:pStyle w:val="Footer"/>
      <w:tabs>
        <w:tab w:val="clear" w:pos="4513"/>
        <w:tab w:val="clear" w:pos="9026"/>
        <w:tab w:val="right" w:leader="underscore" w:pos="9639"/>
      </w:tabs>
      <w:jc w:val="right"/>
      <w:rPr>
        <w:rFonts w:asciiTheme="minorHAnsi" w:hAnsiTheme="minorHAnsi" w:cstheme="minorHAnsi"/>
      </w:rPr>
    </w:pPr>
    <w:r w:rsidRPr="0027389F">
      <w:rPr>
        <w:rFonts w:asciiTheme="minorHAnsi" w:hAnsiTheme="minorHAnsi" w:cstheme="minorHAnsi"/>
      </w:rPr>
      <w:t xml:space="preserve">Page  of </w:t>
    </w:r>
    <w:r w:rsidRPr="0027389F">
      <w:rPr>
        <w:rFonts w:asciiTheme="minorHAnsi" w:hAnsiTheme="minorHAnsi" w:cstheme="minorHAnsi"/>
        <w:b/>
      </w:rPr>
      <w:fldChar w:fldCharType="begin"/>
    </w:r>
    <w:r w:rsidRPr="0027389F">
      <w:rPr>
        <w:rFonts w:asciiTheme="minorHAnsi" w:hAnsiTheme="minorHAnsi" w:cstheme="minorHAnsi"/>
        <w:b/>
      </w:rPr>
      <w:instrText xml:space="preserve"> NUMPAGES  \* Arabic  \* MERGEFORMAT </w:instrText>
    </w:r>
    <w:r w:rsidRPr="0027389F">
      <w:rPr>
        <w:rFonts w:asciiTheme="minorHAnsi" w:hAnsiTheme="minorHAnsi" w:cstheme="minorHAnsi"/>
        <w:b/>
      </w:rPr>
      <w:fldChar w:fldCharType="separate"/>
    </w:r>
    <w:r w:rsidR="00456D90">
      <w:rPr>
        <w:rFonts w:asciiTheme="minorHAnsi" w:hAnsiTheme="minorHAnsi" w:cstheme="minorHAnsi"/>
        <w:b/>
        <w:noProof/>
      </w:rPr>
      <w:t>5</w:t>
    </w:r>
    <w:r w:rsidRPr="0027389F">
      <w:rPr>
        <w:rFonts w:asciiTheme="minorHAnsi" w:hAnsiTheme="minorHAnsi" w:cstheme="minorHAnsi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A83" w:rsidRDefault="00527A83" w:rsidP="008F0100">
      <w:pPr>
        <w:spacing w:before="0" w:after="0"/>
      </w:pPr>
      <w:r>
        <w:separator/>
      </w:r>
    </w:p>
  </w:footnote>
  <w:footnote w:type="continuationSeparator" w:id="0">
    <w:p w:rsidR="00527A83" w:rsidRDefault="00527A83" w:rsidP="008F010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6E" w:rsidRDefault="00390C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0C6E" w:rsidRDefault="00390C6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7A83" w:rsidRPr="004001CD" w:rsidRDefault="00527A83" w:rsidP="004001CD">
    <w:pPr>
      <w:spacing w:before="0" w:after="0"/>
      <w:rPr>
        <w:rFonts w:asciiTheme="minorHAnsi" w:hAnsiTheme="minorHAnsi" w:cstheme="minorHAnsi"/>
        <w:b/>
        <w:smallCaps/>
        <w:sz w:val="32"/>
      </w:rPr>
    </w:pPr>
    <w:r w:rsidRPr="004001CD">
      <w:rPr>
        <w:rFonts w:asciiTheme="minorHAnsi" w:hAnsiTheme="minorHAnsi" w:cstheme="minorHAnsi"/>
        <w:b/>
        <w:smallCaps/>
        <w:noProof/>
        <w:sz w:val="32"/>
        <w:lang w:eastAsia="en-AU"/>
      </w:rPr>
      <w:drawing>
        <wp:anchor distT="0" distB="0" distL="114300" distR="114300" simplePos="0" relativeHeight="251658752" behindDoc="0" locked="0" layoutInCell="1" allowOverlap="1" wp14:anchorId="77FB7C0B" wp14:editId="05D29CC6">
          <wp:simplePos x="0" y="0"/>
          <wp:positionH relativeFrom="column">
            <wp:posOffset>4439285</wp:posOffset>
          </wp:positionH>
          <wp:positionV relativeFrom="paragraph">
            <wp:posOffset>-23495</wp:posOffset>
          </wp:positionV>
          <wp:extent cx="1781175" cy="935990"/>
          <wp:effectExtent l="0" t="0" r="9525" b="0"/>
          <wp:wrapSquare wrapText="bothSides"/>
          <wp:docPr id="2" name="Picture 2" descr="QCF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CF_col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81175" cy="935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001CD">
      <w:rPr>
        <w:rFonts w:asciiTheme="minorHAnsi" w:hAnsiTheme="minorHAnsi" w:cstheme="minorHAnsi"/>
        <w:b/>
        <w:smallCaps/>
        <w:sz w:val="32"/>
      </w:rPr>
      <w:t>The Gulf Area Community Social Development Trust</w:t>
    </w:r>
  </w:p>
  <w:p w:rsidR="00527A83" w:rsidRPr="00A9713A" w:rsidRDefault="00527A83" w:rsidP="004001CD">
    <w:pPr>
      <w:spacing w:before="0" w:after="0"/>
      <w:rPr>
        <w:rFonts w:asciiTheme="minorHAnsi" w:hAnsiTheme="minorHAnsi" w:cstheme="minorHAnsi"/>
        <w:b/>
        <w:smallCaps/>
        <w:sz w:val="24"/>
      </w:rPr>
    </w:pPr>
    <w:r w:rsidRPr="00A9713A">
      <w:rPr>
        <w:rFonts w:asciiTheme="minorHAnsi" w:hAnsiTheme="minorHAnsi" w:cstheme="minorHAnsi"/>
        <w:b/>
        <w:smallCaps/>
        <w:sz w:val="24"/>
      </w:rPr>
      <w:t xml:space="preserve">A Queensland Community Foundation </w:t>
    </w:r>
    <w:r>
      <w:rPr>
        <w:rFonts w:asciiTheme="minorHAnsi" w:hAnsiTheme="minorHAnsi" w:cstheme="minorHAnsi"/>
        <w:b/>
        <w:smallCaps/>
        <w:sz w:val="24"/>
      </w:rPr>
      <w:t>sub fund</w:t>
    </w:r>
  </w:p>
  <w:p w:rsidR="00527A83" w:rsidRPr="004001CD" w:rsidRDefault="00527A83" w:rsidP="00A9713A">
    <w:pPr>
      <w:pStyle w:val="Header"/>
      <w:rPr>
        <w:rFonts w:asciiTheme="minorHAnsi" w:hAnsiTheme="minorHAnsi" w:cstheme="minorHAnsi"/>
        <w:szCs w:val="32"/>
      </w:rPr>
    </w:pPr>
  </w:p>
  <w:p w:rsidR="00527A83" w:rsidRDefault="00527A83" w:rsidP="00A9713A">
    <w:pPr>
      <w:pStyle w:val="Header"/>
      <w:rPr>
        <w:rFonts w:asciiTheme="minorHAnsi" w:hAnsiTheme="minorHAnsi" w:cstheme="minorHAnsi"/>
        <w:sz w:val="32"/>
        <w:szCs w:val="32"/>
      </w:rPr>
    </w:pPr>
    <w:r>
      <w:rPr>
        <w:rFonts w:asciiTheme="minorHAnsi" w:hAnsiTheme="minorHAnsi" w:cstheme="minorHAnsi"/>
        <w:sz w:val="32"/>
        <w:szCs w:val="32"/>
      </w:rPr>
      <w:t>Grant Application - Closing</w:t>
    </w:r>
    <w:r w:rsidR="002732AE">
      <w:rPr>
        <w:rFonts w:asciiTheme="minorHAnsi" w:hAnsiTheme="minorHAnsi" w:cstheme="minorHAnsi"/>
        <w:sz w:val="32"/>
        <w:szCs w:val="32"/>
      </w:rPr>
      <w:t xml:space="preserve"> Date </w:t>
    </w:r>
    <w:r w:rsidR="00456D90">
      <w:rPr>
        <w:rFonts w:asciiTheme="minorHAnsi" w:hAnsiTheme="minorHAnsi" w:cstheme="minorHAnsi"/>
        <w:sz w:val="32"/>
        <w:szCs w:val="32"/>
      </w:rPr>
      <w:t>9</w:t>
    </w:r>
    <w:r w:rsidR="005D71A5" w:rsidRPr="005D71A5">
      <w:rPr>
        <w:rFonts w:asciiTheme="minorHAnsi" w:hAnsiTheme="minorHAnsi" w:cstheme="minorHAnsi"/>
        <w:sz w:val="32"/>
        <w:szCs w:val="32"/>
        <w:vertAlign w:val="superscript"/>
      </w:rPr>
      <w:t>th</w:t>
    </w:r>
    <w:r w:rsidR="005D71A5">
      <w:rPr>
        <w:rFonts w:asciiTheme="minorHAnsi" w:hAnsiTheme="minorHAnsi" w:cstheme="minorHAnsi"/>
        <w:sz w:val="32"/>
        <w:szCs w:val="32"/>
      </w:rPr>
      <w:t xml:space="preserve"> November </w:t>
    </w:r>
    <w:r w:rsidR="00456D90">
      <w:rPr>
        <w:rFonts w:asciiTheme="minorHAnsi" w:hAnsiTheme="minorHAnsi" w:cstheme="minorHAnsi"/>
        <w:sz w:val="32"/>
        <w:szCs w:val="32"/>
      </w:rPr>
      <w:t>2020</w:t>
    </w:r>
  </w:p>
  <w:p w:rsidR="00527A83" w:rsidRPr="00E0060F" w:rsidRDefault="00527A83" w:rsidP="00A9713A">
    <w:pPr>
      <w:spacing w:line="245" w:lineRule="auto"/>
      <w:jc w:val="both"/>
      <w:rPr>
        <w:rFonts w:ascii="Arial Narrow" w:hAnsi="Arial Narrow" w:cs="Calibri"/>
        <w:i/>
        <w:color w:val="0070C0"/>
      </w:rPr>
    </w:pPr>
    <w:r w:rsidRPr="00573A1A">
      <w:rPr>
        <w:rFonts w:cs="Calibri"/>
        <w:i/>
      </w:rPr>
      <w:t xml:space="preserve">Grants for organisations </w:t>
    </w:r>
    <w:r w:rsidRPr="009647D3">
      <w:rPr>
        <w:rFonts w:cs="Calibri"/>
      </w:rPr>
      <w:t>promot</w:t>
    </w:r>
    <w:r>
      <w:rPr>
        <w:rFonts w:cs="Calibri"/>
      </w:rPr>
      <w:t>ing</w:t>
    </w:r>
    <w:r w:rsidRPr="009647D3">
      <w:rPr>
        <w:rFonts w:cs="Calibri"/>
      </w:rPr>
      <w:t xml:space="preserve"> the interests and welfare of residents of the Gulf Area Community by supporting projects and initiatives that encourage educational, health, cultural and social development.</w:t>
    </w:r>
  </w:p>
  <w:p w:rsidR="00527A83" w:rsidRPr="00573A1A" w:rsidRDefault="00527A83" w:rsidP="004001CD">
    <w:pPr>
      <w:pStyle w:val="Header"/>
      <w:pBdr>
        <w:bottom w:val="single" w:sz="4" w:space="1" w:color="auto"/>
      </w:pBdr>
      <w:rPr>
        <w:rFonts w:asciiTheme="minorHAnsi" w:hAnsiTheme="minorHAnsi" w:cstheme="minorHAnsi"/>
        <w:i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E45"/>
    <w:multiLevelType w:val="hybridMultilevel"/>
    <w:tmpl w:val="79263060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8100646"/>
    <w:multiLevelType w:val="multilevel"/>
    <w:tmpl w:val="391A097A"/>
    <w:styleLink w:val="QICMultiLevelBullets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/>
        <w:color w:val="auto"/>
        <w:sz w:val="16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B3A5F6A"/>
    <w:multiLevelType w:val="multilevel"/>
    <w:tmpl w:val="47BA2BE2"/>
    <w:styleLink w:val="QICNumbersForParagraph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ind w:left="720" w:hanging="363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22D7E88"/>
    <w:multiLevelType w:val="hybridMultilevel"/>
    <w:tmpl w:val="449094B4"/>
    <w:lvl w:ilvl="0" w:tplc="5D2E2A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94237"/>
    <w:multiLevelType w:val="hybridMultilevel"/>
    <w:tmpl w:val="EEF019C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3C195A"/>
    <w:multiLevelType w:val="hybridMultilevel"/>
    <w:tmpl w:val="79263060"/>
    <w:lvl w:ilvl="0" w:tplc="0C09001B">
      <w:start w:val="1"/>
      <w:numFmt w:val="lowerRoman"/>
      <w:lvlText w:val="%1."/>
      <w:lvlJc w:val="righ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8C81CCD"/>
    <w:multiLevelType w:val="multilevel"/>
    <w:tmpl w:val="D02A5416"/>
    <w:styleLink w:val="QICNumbers"/>
    <w:lvl w:ilvl="0">
      <w:start w:val="1"/>
      <w:numFmt w:val="decimal"/>
      <w:pStyle w:val="Heading1"/>
      <w:lvlText w:val="%1"/>
      <w:lvlJc w:val="left"/>
      <w:pPr>
        <w:ind w:left="567" w:hanging="567"/>
      </w:pPr>
      <w:rPr>
        <w:rFonts w:hint="default"/>
        <w:color w:val="auto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hint="default"/>
        <w:color w:val="EE3524"/>
      </w:rPr>
    </w:lvl>
    <w:lvl w:ilvl="2">
      <w:start w:val="1"/>
      <w:numFmt w:val="decimal"/>
      <w:pStyle w:val="Headi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9AF2055"/>
    <w:multiLevelType w:val="hybridMultilevel"/>
    <w:tmpl w:val="054EBC1A"/>
    <w:lvl w:ilvl="0" w:tplc="7A46567A">
      <w:start w:val="1"/>
      <w:numFmt w:val="lowerLetter"/>
      <w:lvlText w:val="%1)"/>
      <w:lvlJc w:val="left"/>
      <w:pPr>
        <w:ind w:left="927" w:hanging="360"/>
      </w:pPr>
    </w:lvl>
    <w:lvl w:ilvl="1" w:tplc="0C090019">
      <w:start w:val="1"/>
      <w:numFmt w:val="lowerLetter"/>
      <w:lvlText w:val="%2."/>
      <w:lvlJc w:val="left"/>
      <w:pPr>
        <w:ind w:left="1647" w:hanging="360"/>
      </w:pPr>
    </w:lvl>
    <w:lvl w:ilvl="2" w:tplc="0C09001B">
      <w:start w:val="1"/>
      <w:numFmt w:val="lowerRoman"/>
      <w:lvlText w:val="%3."/>
      <w:lvlJc w:val="right"/>
      <w:pPr>
        <w:ind w:left="2367" w:hanging="180"/>
      </w:pPr>
    </w:lvl>
    <w:lvl w:ilvl="3" w:tplc="0C09000F">
      <w:start w:val="1"/>
      <w:numFmt w:val="decimal"/>
      <w:lvlText w:val="%4."/>
      <w:lvlJc w:val="left"/>
      <w:pPr>
        <w:ind w:left="3087" w:hanging="360"/>
      </w:pPr>
    </w:lvl>
    <w:lvl w:ilvl="4" w:tplc="0C090019">
      <w:start w:val="1"/>
      <w:numFmt w:val="lowerLetter"/>
      <w:lvlText w:val="%5."/>
      <w:lvlJc w:val="left"/>
      <w:pPr>
        <w:ind w:left="3807" w:hanging="360"/>
      </w:pPr>
    </w:lvl>
    <w:lvl w:ilvl="5" w:tplc="0C09001B">
      <w:start w:val="1"/>
      <w:numFmt w:val="lowerRoman"/>
      <w:lvlText w:val="%6."/>
      <w:lvlJc w:val="right"/>
      <w:pPr>
        <w:ind w:left="4527" w:hanging="180"/>
      </w:pPr>
    </w:lvl>
    <w:lvl w:ilvl="6" w:tplc="0C09000F">
      <w:start w:val="1"/>
      <w:numFmt w:val="decimal"/>
      <w:lvlText w:val="%7."/>
      <w:lvlJc w:val="left"/>
      <w:pPr>
        <w:ind w:left="5247" w:hanging="360"/>
      </w:pPr>
    </w:lvl>
    <w:lvl w:ilvl="7" w:tplc="0C090019">
      <w:start w:val="1"/>
      <w:numFmt w:val="lowerLetter"/>
      <w:lvlText w:val="%8."/>
      <w:lvlJc w:val="left"/>
      <w:pPr>
        <w:ind w:left="5967" w:hanging="360"/>
      </w:pPr>
    </w:lvl>
    <w:lvl w:ilvl="8" w:tplc="0C0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1"/>
  </w:num>
  <w:num w:numId="4">
    <w:abstractNumId w:val="6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5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713A"/>
    <w:rsid w:val="00025AB1"/>
    <w:rsid w:val="00060909"/>
    <w:rsid w:val="00063CA0"/>
    <w:rsid w:val="00072E75"/>
    <w:rsid w:val="0007717C"/>
    <w:rsid w:val="0009010B"/>
    <w:rsid w:val="00094C84"/>
    <w:rsid w:val="000B17E0"/>
    <w:rsid w:val="000F269A"/>
    <w:rsid w:val="00103A30"/>
    <w:rsid w:val="001156FA"/>
    <w:rsid w:val="00127E23"/>
    <w:rsid w:val="00132B05"/>
    <w:rsid w:val="00134C12"/>
    <w:rsid w:val="0013688E"/>
    <w:rsid w:val="0014605E"/>
    <w:rsid w:val="00170FD7"/>
    <w:rsid w:val="00190A97"/>
    <w:rsid w:val="0019719E"/>
    <w:rsid w:val="001B568B"/>
    <w:rsid w:val="001C0007"/>
    <w:rsid w:val="001C0491"/>
    <w:rsid w:val="001C1067"/>
    <w:rsid w:val="001F2C05"/>
    <w:rsid w:val="0020165D"/>
    <w:rsid w:val="0023417B"/>
    <w:rsid w:val="002458B7"/>
    <w:rsid w:val="00263516"/>
    <w:rsid w:val="00263D92"/>
    <w:rsid w:val="002732AE"/>
    <w:rsid w:val="00275979"/>
    <w:rsid w:val="00292926"/>
    <w:rsid w:val="002A0C13"/>
    <w:rsid w:val="002B1906"/>
    <w:rsid w:val="002E2E0C"/>
    <w:rsid w:val="00302589"/>
    <w:rsid w:val="00331D27"/>
    <w:rsid w:val="0035633E"/>
    <w:rsid w:val="003664EC"/>
    <w:rsid w:val="00370A71"/>
    <w:rsid w:val="003732E9"/>
    <w:rsid w:val="0037664E"/>
    <w:rsid w:val="00390C6E"/>
    <w:rsid w:val="00392144"/>
    <w:rsid w:val="003B022E"/>
    <w:rsid w:val="003B378A"/>
    <w:rsid w:val="004001CD"/>
    <w:rsid w:val="0041537C"/>
    <w:rsid w:val="00420A47"/>
    <w:rsid w:val="0043077B"/>
    <w:rsid w:val="00431417"/>
    <w:rsid w:val="00456D90"/>
    <w:rsid w:val="00487FF2"/>
    <w:rsid w:val="00491C79"/>
    <w:rsid w:val="00493D0E"/>
    <w:rsid w:val="004964D3"/>
    <w:rsid w:val="004A62B2"/>
    <w:rsid w:val="004A6FD0"/>
    <w:rsid w:val="004C1BC9"/>
    <w:rsid w:val="004D30F4"/>
    <w:rsid w:val="00505943"/>
    <w:rsid w:val="005276A5"/>
    <w:rsid w:val="00527A83"/>
    <w:rsid w:val="0053077E"/>
    <w:rsid w:val="00551148"/>
    <w:rsid w:val="00581C0F"/>
    <w:rsid w:val="005B1CC4"/>
    <w:rsid w:val="005D25DE"/>
    <w:rsid w:val="005D71A5"/>
    <w:rsid w:val="006306C8"/>
    <w:rsid w:val="00690BB7"/>
    <w:rsid w:val="00697018"/>
    <w:rsid w:val="006B00EC"/>
    <w:rsid w:val="006B4EA8"/>
    <w:rsid w:val="006C7497"/>
    <w:rsid w:val="00721CCE"/>
    <w:rsid w:val="007534EE"/>
    <w:rsid w:val="00757F69"/>
    <w:rsid w:val="00761B3B"/>
    <w:rsid w:val="007A3842"/>
    <w:rsid w:val="007B7913"/>
    <w:rsid w:val="007F2239"/>
    <w:rsid w:val="00804F1B"/>
    <w:rsid w:val="0081687E"/>
    <w:rsid w:val="008231A7"/>
    <w:rsid w:val="00834863"/>
    <w:rsid w:val="00845EA8"/>
    <w:rsid w:val="00884702"/>
    <w:rsid w:val="008B0D12"/>
    <w:rsid w:val="008E6A34"/>
    <w:rsid w:val="008F0100"/>
    <w:rsid w:val="008F2BF9"/>
    <w:rsid w:val="009548C9"/>
    <w:rsid w:val="00961D0B"/>
    <w:rsid w:val="0097370A"/>
    <w:rsid w:val="00982126"/>
    <w:rsid w:val="009E1794"/>
    <w:rsid w:val="009E30B6"/>
    <w:rsid w:val="00A110BC"/>
    <w:rsid w:val="00A112AA"/>
    <w:rsid w:val="00A240FB"/>
    <w:rsid w:val="00A431AD"/>
    <w:rsid w:val="00A65039"/>
    <w:rsid w:val="00A74C32"/>
    <w:rsid w:val="00A80A86"/>
    <w:rsid w:val="00A85190"/>
    <w:rsid w:val="00A9713A"/>
    <w:rsid w:val="00AB5A59"/>
    <w:rsid w:val="00AC39AF"/>
    <w:rsid w:val="00AD01A7"/>
    <w:rsid w:val="00AE1E45"/>
    <w:rsid w:val="00AE3BFB"/>
    <w:rsid w:val="00B0120A"/>
    <w:rsid w:val="00B101F7"/>
    <w:rsid w:val="00B12C36"/>
    <w:rsid w:val="00B53631"/>
    <w:rsid w:val="00B9117A"/>
    <w:rsid w:val="00C235BC"/>
    <w:rsid w:val="00C276ED"/>
    <w:rsid w:val="00C5013E"/>
    <w:rsid w:val="00C52D8C"/>
    <w:rsid w:val="00C63CAE"/>
    <w:rsid w:val="00C854DE"/>
    <w:rsid w:val="00CA07C3"/>
    <w:rsid w:val="00CA3855"/>
    <w:rsid w:val="00CE3F31"/>
    <w:rsid w:val="00D11D49"/>
    <w:rsid w:val="00D35852"/>
    <w:rsid w:val="00D3667E"/>
    <w:rsid w:val="00D37AAF"/>
    <w:rsid w:val="00D4159B"/>
    <w:rsid w:val="00DD1FD7"/>
    <w:rsid w:val="00DD39BE"/>
    <w:rsid w:val="00DE786A"/>
    <w:rsid w:val="00E02130"/>
    <w:rsid w:val="00E03D7C"/>
    <w:rsid w:val="00E07568"/>
    <w:rsid w:val="00E24E86"/>
    <w:rsid w:val="00E4009D"/>
    <w:rsid w:val="00E429AF"/>
    <w:rsid w:val="00E5728B"/>
    <w:rsid w:val="00E94BF4"/>
    <w:rsid w:val="00EA1CB2"/>
    <w:rsid w:val="00EB1E34"/>
    <w:rsid w:val="00EB42AB"/>
    <w:rsid w:val="00EE1CE9"/>
    <w:rsid w:val="00EF2DB4"/>
    <w:rsid w:val="00EF4019"/>
    <w:rsid w:val="00EF5F5D"/>
    <w:rsid w:val="00F066A7"/>
    <w:rsid w:val="00F147B2"/>
    <w:rsid w:val="00F3352E"/>
    <w:rsid w:val="00F34636"/>
    <w:rsid w:val="00F377AD"/>
    <w:rsid w:val="00F718FA"/>
    <w:rsid w:val="00F941A8"/>
    <w:rsid w:val="00FA184C"/>
    <w:rsid w:val="00FB6AC5"/>
    <w:rsid w:val="00FD3CB5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8F479452-D2E8-46F4-B359-CC870FB76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A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1A7"/>
  </w:style>
  <w:style w:type="paragraph" w:styleId="Heading1">
    <w:name w:val="heading 1"/>
    <w:basedOn w:val="Normal"/>
    <w:next w:val="Normal"/>
    <w:link w:val="Heading1Char"/>
    <w:uiPriority w:val="9"/>
    <w:qFormat/>
    <w:rsid w:val="00E94BF4"/>
    <w:pPr>
      <w:keepNext/>
      <w:keepLines/>
      <w:numPr>
        <w:numId w:val="4"/>
      </w:numPr>
      <w:outlineLvl w:val="0"/>
    </w:pPr>
    <w:rPr>
      <w:rFonts w:eastAsiaTheme="majorEastAsia" w:cstheme="majorBidi"/>
      <w:bCs/>
      <w: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E94BF4"/>
    <w:pPr>
      <w:keepNext/>
      <w:keepLines/>
      <w:numPr>
        <w:ilvl w:val="1"/>
        <w:numId w:val="4"/>
      </w:numPr>
      <w:spacing w:before="240" w:after="240"/>
      <w:outlineLvl w:val="1"/>
    </w:pPr>
    <w:rPr>
      <w:rFonts w:eastAsiaTheme="majorEastAsia" w:cstheme="majorBidi"/>
      <w:b/>
      <w:bCs/>
      <w:color w:val="EE3524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94BF4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E94BF4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4BF4"/>
    <w:rPr>
      <w:rFonts w:eastAsiaTheme="majorEastAsia" w:cstheme="majorBidi"/>
      <w:bCs/>
      <w: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94BF4"/>
    <w:rPr>
      <w:rFonts w:eastAsiaTheme="majorEastAsia" w:cstheme="majorBidi"/>
      <w:b/>
      <w:bCs/>
      <w:color w:val="EE3524"/>
      <w:sz w:val="32"/>
      <w:szCs w:val="26"/>
    </w:rPr>
  </w:style>
  <w:style w:type="paragraph" w:styleId="ListParagraph">
    <w:name w:val="List Paragraph"/>
    <w:basedOn w:val="Normal"/>
    <w:uiPriority w:val="34"/>
    <w:qFormat/>
    <w:rsid w:val="0019719E"/>
    <w:pPr>
      <w:ind w:left="720"/>
      <w:contextualSpacing/>
    </w:pPr>
  </w:style>
  <w:style w:type="numbering" w:customStyle="1" w:styleId="QICNumbers">
    <w:name w:val="QIC_Numbers"/>
    <w:uiPriority w:val="99"/>
    <w:rsid w:val="0019719E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E94BF4"/>
    <w:rPr>
      <w:rFonts w:asciiTheme="majorHAnsi" w:eastAsiaTheme="majorEastAsia" w:hAnsiTheme="majorHAns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4BF4"/>
    <w:rPr>
      <w:rFonts w:asciiTheme="majorHAnsi" w:eastAsiaTheme="majorEastAsia" w:hAnsiTheme="majorHAnsi" w:cstheme="majorBidi"/>
      <w:bCs/>
      <w:i/>
      <w:iCs/>
    </w:rPr>
  </w:style>
  <w:style w:type="paragraph" w:styleId="Title">
    <w:name w:val="Title"/>
    <w:basedOn w:val="Normal"/>
    <w:next w:val="Normal"/>
    <w:link w:val="TitleChar"/>
    <w:uiPriority w:val="11"/>
    <w:rsid w:val="0019719E"/>
    <w:pPr>
      <w:contextualSpacing/>
    </w:pPr>
    <w:rPr>
      <w:rFonts w:asciiTheme="majorHAnsi" w:eastAsiaTheme="majorEastAsia" w:hAnsiTheme="majorHAnsi" w:cstheme="majorBidi"/>
      <w:caps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1"/>
    <w:rsid w:val="0019719E"/>
    <w:rPr>
      <w:rFonts w:asciiTheme="majorHAnsi" w:eastAsiaTheme="majorEastAsia" w:hAnsiTheme="majorHAnsi" w:cstheme="majorBidi"/>
      <w:caps/>
      <w:spacing w:val="5"/>
      <w:kern w:val="28"/>
      <w:sz w:val="3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19719E"/>
    <w:pPr>
      <w:numPr>
        <w:ilvl w:val="1"/>
      </w:numPr>
    </w:pPr>
    <w:rPr>
      <w:rFonts w:asciiTheme="majorHAnsi" w:eastAsiaTheme="majorEastAsia" w:hAnsiTheme="majorHAnsi" w:cstheme="majorBidi"/>
      <w:iCs/>
      <w:caps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719E"/>
    <w:rPr>
      <w:rFonts w:asciiTheme="majorHAnsi" w:eastAsiaTheme="majorEastAsia" w:hAnsiTheme="majorHAnsi" w:cstheme="majorBidi"/>
      <w:iCs/>
      <w:caps/>
      <w:sz w:val="28"/>
      <w:szCs w:val="24"/>
    </w:rPr>
  </w:style>
  <w:style w:type="paragraph" w:styleId="TOCHeading">
    <w:name w:val="TOC Heading"/>
    <w:basedOn w:val="Heading1"/>
    <w:next w:val="Normal"/>
    <w:uiPriority w:val="39"/>
    <w:unhideWhenUsed/>
    <w:rsid w:val="00E94BF4"/>
    <w:pPr>
      <w:numPr>
        <w:numId w:val="0"/>
      </w:numPr>
      <w:spacing w:before="0" w:after="0" w:line="276" w:lineRule="auto"/>
      <w:outlineLvl w:val="9"/>
    </w:pPr>
    <w:rPr>
      <w:rFonts w:asciiTheme="majorHAnsi" w:hAnsiTheme="majorHAnsi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19719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19719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9719E"/>
    <w:pPr>
      <w:spacing w:after="100"/>
      <w:ind w:left="440"/>
    </w:pPr>
  </w:style>
  <w:style w:type="character" w:styleId="Hyperlink">
    <w:name w:val="Hyperlink"/>
    <w:basedOn w:val="DefaultParagraphFont"/>
    <w:rsid w:val="0019719E"/>
    <w:rPr>
      <w:color w:val="EE35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719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1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C1BC9"/>
    <w:pPr>
      <w:spacing w:before="60" w:after="60"/>
    </w:pPr>
    <w:rPr>
      <w:sz w:val="20"/>
    </w:rPr>
    <w:tblPr>
      <w:tblInd w:w="10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ICTable">
    <w:name w:val="QIC_Table"/>
    <w:basedOn w:val="TableNormal"/>
    <w:uiPriority w:val="99"/>
    <w:rsid w:val="00F34636"/>
    <w:pPr>
      <w:spacing w:before="60" w:after="60"/>
    </w:pPr>
    <w:rPr>
      <w:sz w:val="20"/>
    </w:rPr>
    <w:tblPr>
      <w:tblStyleRowBandSize w:val="1"/>
      <w:tblInd w:w="102" w:type="dxa"/>
    </w:tblPr>
    <w:trPr>
      <w:cantSplit/>
    </w:trPr>
    <w:tblStylePr w:type="firstRow">
      <w:pPr>
        <w:wordWrap/>
        <w:jc w:val="center"/>
      </w:pPr>
      <w:rPr>
        <w:b/>
        <w:color w:val="FFFFFF" w:themeColor="background1"/>
      </w:rPr>
      <w:tblPr/>
      <w:trPr>
        <w:cantSplit w:val="0"/>
        <w:tblHeader/>
      </w:trPr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EE3524"/>
      </w:tcPr>
    </w:tblStylePr>
    <w:tblStylePr w:type="firstCol">
      <w:pPr>
        <w:wordWrap/>
        <w:jc w:val="left"/>
      </w:pPr>
      <w:rPr>
        <w:b/>
      </w:rPr>
    </w:tblStylePr>
    <w:tblStylePr w:type="band1Horz"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D9D9D9" w:themeFill="background1" w:themeFillShade="D9"/>
      </w:tcPr>
    </w:tblStylePr>
    <w:tblStylePr w:type="band2Horz">
      <w:tblPr/>
      <w:tcPr>
        <w:tc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  <w:tl2br w:val="nil"/>
          <w:tr2bl w:val="nil"/>
        </w:tcBorders>
        <w:shd w:val="clear" w:color="auto" w:fill="BFBFBF" w:themeFill="background1" w:themeFillShade="BF"/>
      </w:tcPr>
    </w:tblStylePr>
    <w:tblStylePr w:type="nwCell">
      <w:pPr>
        <w:wordWrap/>
        <w:jc w:val="left"/>
      </w:p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19719E"/>
    <w:rPr>
      <w:color w:val="910508"/>
      <w:u w:val="single"/>
    </w:rPr>
  </w:style>
  <w:style w:type="paragraph" w:styleId="Caption">
    <w:name w:val="caption"/>
    <w:basedOn w:val="Normal"/>
    <w:next w:val="Normal"/>
    <w:uiPriority w:val="35"/>
    <w:qFormat/>
    <w:rsid w:val="00E94BF4"/>
    <w:pPr>
      <w:spacing w:before="0" w:after="200"/>
    </w:pPr>
    <w:rPr>
      <w:bCs/>
      <w:i/>
      <w:sz w:val="18"/>
      <w:szCs w:val="18"/>
    </w:rPr>
  </w:style>
  <w:style w:type="paragraph" w:customStyle="1" w:styleId="Disclaimer">
    <w:name w:val="Disclaimer"/>
    <w:basedOn w:val="Normal"/>
    <w:link w:val="DisclaimerChar"/>
    <w:uiPriority w:val="12"/>
    <w:qFormat/>
    <w:rsid w:val="00E94BF4"/>
    <w:rPr>
      <w:rFonts w:eastAsia="Times New Roman" w:cs="Times New Roman"/>
      <w:sz w:val="18"/>
    </w:rPr>
  </w:style>
  <w:style w:type="character" w:customStyle="1" w:styleId="DisclaimerChar">
    <w:name w:val="Disclaimer Char"/>
    <w:basedOn w:val="DefaultParagraphFont"/>
    <w:link w:val="Disclaimer"/>
    <w:uiPriority w:val="12"/>
    <w:rsid w:val="00D37AAF"/>
    <w:rPr>
      <w:rFonts w:eastAsia="Times New Roman" w:cs="Times New Roman"/>
      <w:sz w:val="18"/>
    </w:rPr>
  </w:style>
  <w:style w:type="paragraph" w:customStyle="1" w:styleId="Address">
    <w:name w:val="Address"/>
    <w:basedOn w:val="Footer"/>
    <w:link w:val="AddressChar"/>
    <w:uiPriority w:val="12"/>
    <w:rsid w:val="0019719E"/>
    <w:pPr>
      <w:spacing w:line="160" w:lineRule="exact"/>
      <w:jc w:val="right"/>
    </w:pPr>
    <w:rPr>
      <w:color w:val="A6A6A6" w:themeColor="background1" w:themeShade="A6"/>
      <w:sz w:val="14"/>
    </w:rPr>
  </w:style>
  <w:style w:type="character" w:customStyle="1" w:styleId="AddressChar">
    <w:name w:val="Address Char"/>
    <w:basedOn w:val="FooterChar"/>
    <w:link w:val="Address"/>
    <w:uiPriority w:val="12"/>
    <w:rsid w:val="00D37AAF"/>
    <w:rPr>
      <w:color w:val="A6A6A6" w:themeColor="background1" w:themeShade="A6"/>
      <w:sz w:val="14"/>
    </w:rPr>
  </w:style>
  <w:style w:type="paragraph" w:styleId="Footer">
    <w:name w:val="footer"/>
    <w:basedOn w:val="Normal"/>
    <w:link w:val="FooterChar"/>
    <w:uiPriority w:val="99"/>
    <w:rsid w:val="0019719E"/>
    <w:pPr>
      <w:tabs>
        <w:tab w:val="center" w:pos="4513"/>
        <w:tab w:val="right" w:pos="9026"/>
      </w:tabs>
      <w:spacing w:before="0" w:after="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19719E"/>
    <w:rPr>
      <w:sz w:val="18"/>
    </w:rPr>
  </w:style>
  <w:style w:type="paragraph" w:styleId="Header">
    <w:name w:val="header"/>
    <w:basedOn w:val="Normal"/>
    <w:link w:val="HeaderChar"/>
    <w:rsid w:val="008B0D12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B0D12"/>
  </w:style>
  <w:style w:type="paragraph" w:styleId="ListBullet">
    <w:name w:val="List Bullet"/>
    <w:basedOn w:val="Normal"/>
    <w:uiPriority w:val="99"/>
    <w:unhideWhenUsed/>
    <w:qFormat/>
    <w:rsid w:val="00E4009D"/>
    <w:pPr>
      <w:numPr>
        <w:numId w:val="3"/>
      </w:numPr>
      <w:spacing w:before="60" w:after="60"/>
      <w:ind w:left="357" w:hanging="357"/>
    </w:pPr>
  </w:style>
  <w:style w:type="paragraph" w:styleId="ListBullet2">
    <w:name w:val="List Bullet 2"/>
    <w:basedOn w:val="Normal"/>
    <w:uiPriority w:val="99"/>
    <w:unhideWhenUsed/>
    <w:rsid w:val="00E4009D"/>
    <w:pPr>
      <w:numPr>
        <w:ilvl w:val="1"/>
        <w:numId w:val="3"/>
      </w:numPr>
      <w:spacing w:before="60" w:after="60"/>
      <w:ind w:left="714" w:hanging="357"/>
    </w:pPr>
  </w:style>
  <w:style w:type="paragraph" w:styleId="ListBullet3">
    <w:name w:val="List Bullet 3"/>
    <w:basedOn w:val="Normal"/>
    <w:uiPriority w:val="99"/>
    <w:unhideWhenUsed/>
    <w:rsid w:val="00E4009D"/>
    <w:pPr>
      <w:numPr>
        <w:ilvl w:val="2"/>
        <w:numId w:val="3"/>
      </w:numPr>
      <w:spacing w:before="60" w:after="60"/>
      <w:ind w:left="1077" w:hanging="357"/>
    </w:pPr>
  </w:style>
  <w:style w:type="numbering" w:customStyle="1" w:styleId="QICMultiLevelBullets">
    <w:name w:val="QIC_MultiLevelBullets"/>
    <w:uiPriority w:val="99"/>
    <w:rsid w:val="0019719E"/>
    <w:pPr>
      <w:numPr>
        <w:numId w:val="2"/>
      </w:numPr>
    </w:pPr>
  </w:style>
  <w:style w:type="paragraph" w:customStyle="1" w:styleId="Heading1NoNumbers">
    <w:name w:val="Heading 1 No Numbers"/>
    <w:next w:val="Normal"/>
    <w:link w:val="Heading1NoNumbersChar"/>
    <w:uiPriority w:val="10"/>
    <w:rsid w:val="00C235BC"/>
    <w:pPr>
      <w:outlineLvl w:val="0"/>
    </w:pPr>
    <w:rPr>
      <w:rFonts w:eastAsiaTheme="majorEastAsia" w:cstheme="majorBidi"/>
      <w:bCs/>
      <w:caps/>
      <w:sz w:val="36"/>
      <w:szCs w:val="28"/>
    </w:rPr>
  </w:style>
  <w:style w:type="character" w:customStyle="1" w:styleId="Heading1NoNumbersChar">
    <w:name w:val="Heading 1 No Numbers Char"/>
    <w:basedOn w:val="Heading1Char"/>
    <w:link w:val="Heading1NoNumbers"/>
    <w:uiPriority w:val="10"/>
    <w:rsid w:val="00C235BC"/>
    <w:rPr>
      <w:rFonts w:eastAsiaTheme="majorEastAsia" w:cstheme="majorBidi"/>
      <w:bCs/>
      <w:caps/>
      <w:sz w:val="36"/>
      <w:szCs w:val="28"/>
    </w:rPr>
  </w:style>
  <w:style w:type="paragraph" w:customStyle="1" w:styleId="Normal9pt">
    <w:name w:val="Normal 9pt"/>
    <w:basedOn w:val="Normal"/>
    <w:link w:val="Normal9ptChar"/>
    <w:qFormat/>
    <w:rsid w:val="0019719E"/>
    <w:pPr>
      <w:tabs>
        <w:tab w:val="left" w:pos="1418"/>
      </w:tabs>
    </w:pPr>
    <w:rPr>
      <w:sz w:val="18"/>
    </w:rPr>
  </w:style>
  <w:style w:type="character" w:customStyle="1" w:styleId="Normal9ptChar">
    <w:name w:val="Normal 9pt Char"/>
    <w:basedOn w:val="DefaultParagraphFont"/>
    <w:link w:val="Normal9pt"/>
    <w:rsid w:val="0019719E"/>
    <w:rPr>
      <w:sz w:val="18"/>
    </w:rPr>
  </w:style>
  <w:style w:type="character" w:styleId="PlaceholderText">
    <w:name w:val="Placeholder Text"/>
    <w:basedOn w:val="DefaultParagraphFont"/>
    <w:uiPriority w:val="99"/>
    <w:semiHidden/>
    <w:rsid w:val="0019719E"/>
    <w:rPr>
      <w:color w:val="808080"/>
    </w:rPr>
  </w:style>
  <w:style w:type="table" w:customStyle="1" w:styleId="QICTableNoBorders">
    <w:name w:val="QIC Table No Borders"/>
    <w:basedOn w:val="TableNormal"/>
    <w:uiPriority w:val="99"/>
    <w:rsid w:val="00697018"/>
    <w:pPr>
      <w:spacing w:before="0" w:after="0"/>
    </w:pPr>
    <w:tblPr/>
  </w:style>
  <w:style w:type="table" w:styleId="TableGrid1">
    <w:name w:val="Table Grid 1"/>
    <w:basedOn w:val="TableNormal"/>
    <w:uiPriority w:val="99"/>
    <w:semiHidden/>
    <w:unhideWhenUsed/>
    <w:rsid w:val="00EB42AB"/>
    <w:tblPr>
      <w:tblInd w:w="45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NoNumbers">
    <w:name w:val="Heading 3 No Numbers"/>
    <w:basedOn w:val="Normal"/>
    <w:next w:val="Normal"/>
    <w:link w:val="Heading3NoNumbersChar"/>
    <w:uiPriority w:val="10"/>
    <w:rsid w:val="00C235BC"/>
    <w:pPr>
      <w:spacing w:before="200"/>
      <w:outlineLvl w:val="2"/>
    </w:pPr>
    <w:rPr>
      <w:b/>
      <w:sz w:val="28"/>
      <w:szCs w:val="28"/>
    </w:rPr>
  </w:style>
  <w:style w:type="paragraph" w:customStyle="1" w:styleId="Heading2NoNumbers">
    <w:name w:val="Heading 2 No Numbers"/>
    <w:basedOn w:val="Normal"/>
    <w:link w:val="Heading2NoNumbersChar"/>
    <w:uiPriority w:val="10"/>
    <w:rsid w:val="00C235BC"/>
    <w:pPr>
      <w:spacing w:before="240" w:after="240"/>
      <w:outlineLvl w:val="1"/>
    </w:pPr>
    <w:rPr>
      <w:b/>
      <w:color w:val="EE3524"/>
      <w:sz w:val="32"/>
      <w:szCs w:val="32"/>
    </w:rPr>
  </w:style>
  <w:style w:type="character" w:customStyle="1" w:styleId="Heading3NoNumbersChar">
    <w:name w:val="Heading 3 No Numbers Char"/>
    <w:basedOn w:val="DefaultParagraphFont"/>
    <w:link w:val="Heading3NoNumbers"/>
    <w:uiPriority w:val="10"/>
    <w:rsid w:val="00C235BC"/>
    <w:rPr>
      <w:b/>
      <w:sz w:val="28"/>
      <w:szCs w:val="28"/>
    </w:rPr>
  </w:style>
  <w:style w:type="paragraph" w:customStyle="1" w:styleId="Heading1NoNumbersNoTOC">
    <w:name w:val="Heading 1 No Numbers No TOC"/>
    <w:basedOn w:val="Heading1NoNumbers"/>
    <w:link w:val="Heading1NoNumbersNoTOCChar"/>
    <w:uiPriority w:val="11"/>
    <w:rsid w:val="00697018"/>
  </w:style>
  <w:style w:type="character" w:customStyle="1" w:styleId="Heading2NoNumbersChar">
    <w:name w:val="Heading 2 No Numbers Char"/>
    <w:basedOn w:val="DefaultParagraphFont"/>
    <w:link w:val="Heading2NoNumbers"/>
    <w:uiPriority w:val="10"/>
    <w:rsid w:val="00C235BC"/>
    <w:rPr>
      <w:b/>
      <w:color w:val="EE3524"/>
      <w:sz w:val="32"/>
      <w:szCs w:val="32"/>
    </w:rPr>
  </w:style>
  <w:style w:type="paragraph" w:customStyle="1" w:styleId="Heading2NoNumbersNoTOC">
    <w:name w:val="Heading 2 No Numbers No TOC"/>
    <w:basedOn w:val="Heading2NoNumbers"/>
    <w:link w:val="Heading2NoNumbersNoTOCChar"/>
    <w:uiPriority w:val="11"/>
    <w:rsid w:val="00697018"/>
  </w:style>
  <w:style w:type="character" w:customStyle="1" w:styleId="Heading1NoNumbersNoTOCChar">
    <w:name w:val="Heading 1 No Numbers No TOC Char"/>
    <w:basedOn w:val="Heading1NoNumbersChar"/>
    <w:link w:val="Heading1NoNumbersNoTOC"/>
    <w:uiPriority w:val="11"/>
    <w:rsid w:val="00D37AAF"/>
    <w:rPr>
      <w:rFonts w:eastAsiaTheme="majorEastAsia" w:cstheme="majorBidi"/>
      <w:bCs/>
      <w:caps/>
      <w:sz w:val="36"/>
      <w:szCs w:val="28"/>
    </w:rPr>
  </w:style>
  <w:style w:type="paragraph" w:customStyle="1" w:styleId="Heading3NoNumbersNoTOC">
    <w:name w:val="Heading 3 No Numbers No TOC"/>
    <w:basedOn w:val="Heading3NoNumbers"/>
    <w:link w:val="Heading3NoNumbersNoTOCChar"/>
    <w:uiPriority w:val="11"/>
    <w:rsid w:val="00697018"/>
  </w:style>
  <w:style w:type="character" w:customStyle="1" w:styleId="Heading2NoNumbersNoTOCChar">
    <w:name w:val="Heading 2 No Numbers No TOC Char"/>
    <w:basedOn w:val="Heading2NoNumbersChar"/>
    <w:link w:val="Heading2NoNumbersNoTOC"/>
    <w:uiPriority w:val="11"/>
    <w:rsid w:val="00D37AAF"/>
    <w:rPr>
      <w:b/>
      <w:color w:val="EE3524"/>
      <w:sz w:val="32"/>
      <w:szCs w:val="32"/>
    </w:rPr>
  </w:style>
  <w:style w:type="character" w:customStyle="1" w:styleId="Heading3NoNumbersNoTOCChar">
    <w:name w:val="Heading 3 No Numbers No TOC Char"/>
    <w:basedOn w:val="Heading3NoNumbersChar"/>
    <w:link w:val="Heading3NoNumbersNoTOC"/>
    <w:uiPriority w:val="11"/>
    <w:rsid w:val="00D37AAF"/>
    <w:rPr>
      <w:b/>
      <w:sz w:val="28"/>
      <w:szCs w:val="28"/>
    </w:rPr>
  </w:style>
  <w:style w:type="paragraph" w:styleId="ListNumber">
    <w:name w:val="List Number"/>
    <w:basedOn w:val="Normal"/>
    <w:uiPriority w:val="99"/>
    <w:qFormat/>
    <w:rsid w:val="00AD01A7"/>
    <w:pPr>
      <w:numPr>
        <w:numId w:val="5"/>
      </w:numPr>
      <w:spacing w:before="60" w:after="60"/>
    </w:pPr>
  </w:style>
  <w:style w:type="numbering" w:customStyle="1" w:styleId="QICNumbersForParagraphs">
    <w:name w:val="QIC Numbers For Paragraphs"/>
    <w:uiPriority w:val="99"/>
    <w:rsid w:val="00AD01A7"/>
    <w:pPr>
      <w:numPr>
        <w:numId w:val="5"/>
      </w:numPr>
    </w:pPr>
  </w:style>
  <w:style w:type="paragraph" w:styleId="ListNumber2">
    <w:name w:val="List Number 2"/>
    <w:basedOn w:val="Normal"/>
    <w:uiPriority w:val="99"/>
    <w:rsid w:val="00AD01A7"/>
    <w:pPr>
      <w:numPr>
        <w:ilvl w:val="1"/>
        <w:numId w:val="5"/>
      </w:numPr>
      <w:spacing w:before="60" w:after="60"/>
    </w:pPr>
  </w:style>
  <w:style w:type="paragraph" w:styleId="ListNumber3">
    <w:name w:val="List Number 3"/>
    <w:basedOn w:val="Normal"/>
    <w:uiPriority w:val="99"/>
    <w:rsid w:val="00AD01A7"/>
    <w:pPr>
      <w:numPr>
        <w:ilvl w:val="2"/>
        <w:numId w:val="5"/>
      </w:numPr>
      <w:spacing w:before="60" w:after="60"/>
    </w:pPr>
  </w:style>
  <w:style w:type="character" w:customStyle="1" w:styleId="fteditlabel2">
    <w:name w:val="fteditlabel2"/>
    <w:basedOn w:val="DefaultParagraphFont"/>
    <w:rsid w:val="00E02130"/>
    <w:rPr>
      <w:b/>
      <w:bCs/>
    </w:rPr>
  </w:style>
  <w:style w:type="character" w:styleId="Emphasis">
    <w:name w:val="Emphasis"/>
    <w:basedOn w:val="DefaultParagraphFont"/>
    <w:uiPriority w:val="20"/>
    <w:qFormat/>
    <w:rsid w:val="00551148"/>
    <w:rPr>
      <w:b w:val="0"/>
      <w:bCs w:val="0"/>
      <w:i/>
      <w:iCs/>
    </w:rPr>
  </w:style>
  <w:style w:type="character" w:styleId="Strong">
    <w:name w:val="Strong"/>
    <w:basedOn w:val="DefaultParagraphFont"/>
    <w:uiPriority w:val="22"/>
    <w:qFormat/>
    <w:rsid w:val="00551148"/>
    <w:rPr>
      <w:b/>
      <w:bCs/>
      <w:i w:val="0"/>
      <w:iCs w:val="0"/>
    </w:rPr>
  </w:style>
  <w:style w:type="paragraph" w:styleId="NormalWeb">
    <w:name w:val="Normal (Web)"/>
    <w:basedOn w:val="Normal"/>
    <w:uiPriority w:val="99"/>
    <w:semiHidden/>
    <w:unhideWhenUsed/>
    <w:rsid w:val="005511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fd-screen-reader1">
    <w:name w:val="fd-screen-reader1"/>
    <w:basedOn w:val="DefaultParagraphFont"/>
    <w:rsid w:val="005511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5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43268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55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7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5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0700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4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94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04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610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9256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9411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402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9069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9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849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79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81589498">
                                                          <w:marLeft w:val="6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729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35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067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89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7814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3741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55753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3512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458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145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47321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548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9241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34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87130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0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56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7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246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03371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4497764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8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166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542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1046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4925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0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91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181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8488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85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023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421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40530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136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69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6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84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36874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2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30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913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76203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699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86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27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768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6988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6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78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9314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1380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5053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683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3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6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5626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024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1880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7419850">
                                                          <w:marLeft w:val="6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19723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5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3634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9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113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161565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562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14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822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9269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2502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899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4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07387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75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0918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333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023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29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609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9261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5117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3065871">
                                                          <w:marLeft w:val="6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8456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36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06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167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69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3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6217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879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4275386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19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13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7766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208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30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2175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5744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022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7931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749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132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471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069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107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0873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0172120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51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8309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99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89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5210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7919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9087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1368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911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0949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500125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122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93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0496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058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1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4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282244">
                  <w:marLeft w:val="18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4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60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59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59198">
                                      <w:marLeft w:val="0"/>
                                      <w:marRight w:val="0"/>
                                      <w:marTop w:val="21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844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760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434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920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3421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122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3738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729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28982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96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212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5105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491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975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0034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622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531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r.business.gov.au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.au/imgres?sa=X&amp;biw=1680&amp;bih=933&amp;tbm=isch&amp;tbnid=cNU-e-SxVbv-pM:&amp;imgrefurl=http://au.gradconnection.com/&amp;docid=qQsWy3oUfMC4FM&amp;imgurl=https://d20jhaovzhkyo0.cloudfront.net/uploads/employers/au/queensland_treasury/treasury-new-logo.jpg&amp;w=120&amp;h=148&amp;ei=t2ngUrH0B8LSkAXB-YCYCw&amp;zoom=1&amp;ved=0CN0BEIQcMCQ&amp;iact=rc&amp;dur=772&amp;page=2&amp;start=26&amp;ndsp=38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QIC">
  <a:themeElements>
    <a:clrScheme name="QIC">
      <a:dk1>
        <a:sysClr val="windowText" lastClr="000000"/>
      </a:dk1>
      <a:lt1>
        <a:sysClr val="window" lastClr="FFFFFF"/>
      </a:lt1>
      <a:dk2>
        <a:srgbClr val="FFFFFF"/>
      </a:dk2>
      <a:lt2>
        <a:srgbClr val="000000"/>
      </a:lt2>
      <a:accent1>
        <a:srgbClr val="EE3524"/>
      </a:accent1>
      <a:accent2>
        <a:srgbClr val="F15A22"/>
      </a:accent2>
      <a:accent3>
        <a:srgbClr val="910508"/>
      </a:accent3>
      <a:accent4>
        <a:srgbClr val="F9A980"/>
      </a:accent4>
      <a:accent5>
        <a:srgbClr val="FDBB30"/>
      </a:accent5>
      <a:accent6>
        <a:srgbClr val="B2740E"/>
      </a:accent6>
      <a:hlink>
        <a:srgbClr val="EE3524"/>
      </a:hlink>
      <a:folHlink>
        <a:srgbClr val="910508"/>
      </a:folHlink>
    </a:clrScheme>
    <a:fontScheme name="QIC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C154F-6203-4238-8969-40C5AE14F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3225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QIC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bronwynnv</dc:creator>
  <cp:lastModifiedBy>Bronwynn Van Baalen</cp:lastModifiedBy>
  <cp:revision>2</cp:revision>
  <cp:lastPrinted>2015-05-01T01:24:00Z</cp:lastPrinted>
  <dcterms:created xsi:type="dcterms:W3CDTF">2020-09-21T03:49:00Z</dcterms:created>
  <dcterms:modified xsi:type="dcterms:W3CDTF">2020-09-21T03:49:00Z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8859383-a49b-4973-887f-1c8b4d436754_Enabled">
    <vt:lpwstr>true</vt:lpwstr>
  </property>
  <property fmtid="{D5CDD505-2E9C-101B-9397-08002B2CF9AE}" pid="3" name="MSIP_Label_98859383-a49b-4973-887f-1c8b4d436754_SetDate">
    <vt:lpwstr>2020-09-21T03:49:14Z</vt:lpwstr>
  </property>
  <property fmtid="{D5CDD505-2E9C-101B-9397-08002B2CF9AE}" pid="4" name="MSIP_Label_98859383-a49b-4973-887f-1c8b4d436754_Method">
    <vt:lpwstr>Standard</vt:lpwstr>
  </property>
  <property fmtid="{D5CDD505-2E9C-101B-9397-08002B2CF9AE}" pid="5" name="MSIP_Label_98859383-a49b-4973-887f-1c8b4d436754_Name">
    <vt:lpwstr>INTERNAL USE</vt:lpwstr>
  </property>
  <property fmtid="{D5CDD505-2E9C-101B-9397-08002B2CF9AE}" pid="6" name="MSIP_Label_98859383-a49b-4973-887f-1c8b4d436754_SiteId">
    <vt:lpwstr>9ce17a48-9efd-4436-9b4f-2b68ebb6258c</vt:lpwstr>
  </property>
  <property fmtid="{D5CDD505-2E9C-101B-9397-08002B2CF9AE}" pid="7" name="MSIP_Label_98859383-a49b-4973-887f-1c8b4d436754_ActionId">
    <vt:lpwstr>b5305cf8-69ff-4c4e-a15c-a24ce0384724</vt:lpwstr>
  </property>
  <property fmtid="{D5CDD505-2E9C-101B-9397-08002B2CF9AE}" pid="8" name="MSIP_Label_98859383-a49b-4973-887f-1c8b4d436754_ContentBits">
    <vt:lpwstr>0</vt:lpwstr>
  </property>
</Properties>
</file>